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851" w:rsidRPr="00AB1ACF" w:rsidRDefault="00B86851" w:rsidP="00B96DFD">
      <w:pPr>
        <w:jc w:val="center"/>
        <w:rPr>
          <w:sz w:val="32"/>
          <w:szCs w:val="32"/>
          <w:lang w:val="ru-RU"/>
        </w:rPr>
      </w:pPr>
      <w:r w:rsidRPr="00080260">
        <w:rPr>
          <w:sz w:val="28"/>
          <w:lang w:val="ru-RU"/>
        </w:rPr>
        <w:t xml:space="preserve"> </w:t>
      </w:r>
      <w:r w:rsidRPr="00AB1ACF">
        <w:rPr>
          <w:sz w:val="32"/>
          <w:szCs w:val="32"/>
          <w:lang w:val="ru-RU"/>
        </w:rPr>
        <w:t xml:space="preserve">Муниципальное бюджетное общеобразовательное учреждение </w:t>
      </w:r>
    </w:p>
    <w:p w:rsidR="00B86851" w:rsidRPr="00AB1ACF" w:rsidRDefault="00B86851" w:rsidP="00B96DFD">
      <w:pPr>
        <w:jc w:val="center"/>
        <w:rPr>
          <w:sz w:val="32"/>
          <w:szCs w:val="32"/>
          <w:lang w:val="ru-RU"/>
        </w:rPr>
      </w:pPr>
      <w:r w:rsidRPr="00AB1ACF">
        <w:rPr>
          <w:sz w:val="32"/>
          <w:szCs w:val="32"/>
          <w:lang w:val="ru-RU"/>
        </w:rPr>
        <w:t xml:space="preserve">«Шетнево-Тулушская основная  общеобразовательная школа» </w:t>
      </w:r>
    </w:p>
    <w:p w:rsidR="00B86851" w:rsidRPr="00AB1ACF" w:rsidRDefault="00B86851" w:rsidP="00B96DFD">
      <w:pPr>
        <w:jc w:val="center"/>
        <w:rPr>
          <w:sz w:val="32"/>
          <w:szCs w:val="32"/>
          <w:lang w:val="ru-RU"/>
        </w:rPr>
      </w:pPr>
      <w:r w:rsidRPr="00AB1ACF">
        <w:rPr>
          <w:sz w:val="32"/>
          <w:szCs w:val="32"/>
          <w:lang w:val="ru-RU"/>
        </w:rPr>
        <w:t>Рыбно-Слободского муниципального района Республики Татарстан</w:t>
      </w:r>
    </w:p>
    <w:p w:rsidR="00B86851" w:rsidRPr="00AB1ACF" w:rsidRDefault="00B86851" w:rsidP="00B96DFD">
      <w:pPr>
        <w:jc w:val="center"/>
        <w:rPr>
          <w:sz w:val="28"/>
          <w:szCs w:val="28"/>
          <w:lang w:val="ru-RU"/>
        </w:rPr>
      </w:pPr>
    </w:p>
    <w:p w:rsidR="00B86851" w:rsidRPr="00AB1ACF" w:rsidRDefault="00B86851" w:rsidP="00B96DFD">
      <w:pPr>
        <w:jc w:val="center"/>
        <w:rPr>
          <w:sz w:val="28"/>
          <w:szCs w:val="28"/>
          <w:lang w:val="ru-RU"/>
        </w:rPr>
      </w:pPr>
    </w:p>
    <w:p w:rsidR="00B86851" w:rsidRPr="00AB1ACF" w:rsidRDefault="00B86851" w:rsidP="00B96DFD">
      <w:pPr>
        <w:jc w:val="center"/>
        <w:rPr>
          <w:sz w:val="28"/>
          <w:szCs w:val="28"/>
          <w:lang w:val="ru-RU"/>
        </w:rPr>
      </w:pPr>
    </w:p>
    <w:p w:rsidR="00B86851" w:rsidRPr="00AB1ACF" w:rsidRDefault="00B86851" w:rsidP="00B96DFD">
      <w:pPr>
        <w:jc w:val="both"/>
        <w:rPr>
          <w:lang w:val="ru-RU"/>
        </w:rPr>
      </w:pPr>
      <w:r w:rsidRPr="00AB1ACF">
        <w:rPr>
          <w:sz w:val="28"/>
          <w:szCs w:val="28"/>
          <w:lang w:val="ru-RU"/>
        </w:rPr>
        <w:tab/>
      </w:r>
      <w:r w:rsidRPr="00AB1ACF">
        <w:rPr>
          <w:lang w:val="ru-RU"/>
        </w:rPr>
        <w:t>«Согласовано»                                                                                                                                                          «Утверждаю»</w:t>
      </w:r>
    </w:p>
    <w:p w:rsidR="00B86851" w:rsidRPr="00AB1ACF" w:rsidRDefault="00B86851" w:rsidP="00B96DFD">
      <w:pPr>
        <w:jc w:val="both"/>
        <w:rPr>
          <w:lang w:val="ru-RU"/>
        </w:rPr>
      </w:pPr>
      <w:r w:rsidRPr="00AB1ACF">
        <w:rPr>
          <w:lang w:val="ru-RU"/>
        </w:rPr>
        <w:t xml:space="preserve">            Руководитель ШМО учителей __________ Набиуллин И.А.                                                                            Директор  МБОУ</w:t>
      </w:r>
    </w:p>
    <w:p w:rsidR="00B86851" w:rsidRPr="00AB1ACF" w:rsidRDefault="00B86851" w:rsidP="00B96DFD">
      <w:pPr>
        <w:rPr>
          <w:lang w:val="ru-RU"/>
        </w:rPr>
      </w:pPr>
      <w:r w:rsidRPr="00AB1ACF">
        <w:rPr>
          <w:lang w:val="ru-RU"/>
        </w:rPr>
        <w:t xml:space="preserve">            Протокол № 1 от «27» августа 2016 года                                                                                                       «Ш.Тулушская ООШ» </w:t>
      </w:r>
    </w:p>
    <w:p w:rsidR="00B86851" w:rsidRPr="00AB1ACF" w:rsidRDefault="00B86851" w:rsidP="00B96DFD">
      <w:pPr>
        <w:jc w:val="right"/>
        <w:rPr>
          <w:lang w:val="ru-RU"/>
        </w:rPr>
      </w:pPr>
      <w:r w:rsidRPr="00AB1ACF">
        <w:rPr>
          <w:lang w:val="ru-RU"/>
        </w:rPr>
        <w:t xml:space="preserve">          __________Нуриева Г.Х.</w:t>
      </w:r>
    </w:p>
    <w:p w:rsidR="00B86851" w:rsidRPr="00AB1ACF" w:rsidRDefault="00B86851" w:rsidP="00B96DFD">
      <w:pPr>
        <w:jc w:val="right"/>
        <w:rPr>
          <w:lang w:val="ru-RU"/>
        </w:rPr>
      </w:pPr>
      <w:r w:rsidRPr="00AB1ACF">
        <w:rPr>
          <w:lang w:val="ru-RU"/>
        </w:rPr>
        <w:t xml:space="preserve">  Приказ № 74 от   «1 » сентября 2016г.</w:t>
      </w:r>
    </w:p>
    <w:p w:rsidR="00B86851" w:rsidRPr="00AB1ACF" w:rsidRDefault="00B86851" w:rsidP="00B96DFD">
      <w:pPr>
        <w:jc w:val="both"/>
        <w:rPr>
          <w:lang w:val="ru-RU"/>
        </w:rPr>
      </w:pPr>
    </w:p>
    <w:p w:rsidR="00B86851" w:rsidRPr="00AB1ACF" w:rsidRDefault="00B86851" w:rsidP="00B96DFD">
      <w:pPr>
        <w:jc w:val="center"/>
        <w:rPr>
          <w:b/>
          <w:bCs/>
          <w:sz w:val="40"/>
          <w:szCs w:val="40"/>
          <w:lang w:val="ru-RU"/>
        </w:rPr>
      </w:pPr>
      <w:r w:rsidRPr="00AB1ACF">
        <w:rPr>
          <w:b/>
          <w:bCs/>
          <w:sz w:val="40"/>
          <w:szCs w:val="40"/>
          <w:lang w:val="ru-RU"/>
        </w:rPr>
        <w:t>Рабочая программа</w:t>
      </w:r>
    </w:p>
    <w:p w:rsidR="00B86851" w:rsidRPr="00AB1ACF" w:rsidRDefault="00B86851" w:rsidP="00B96DFD">
      <w:pPr>
        <w:jc w:val="center"/>
        <w:rPr>
          <w:b/>
          <w:bCs/>
          <w:sz w:val="40"/>
          <w:szCs w:val="40"/>
          <w:lang w:val="ru-RU"/>
        </w:rPr>
      </w:pPr>
      <w:r w:rsidRPr="00AB1ACF">
        <w:rPr>
          <w:b/>
          <w:bCs/>
          <w:sz w:val="40"/>
          <w:szCs w:val="40"/>
          <w:lang w:val="ru-RU"/>
        </w:rPr>
        <w:t>по обществознанию  для 8 класса</w:t>
      </w:r>
    </w:p>
    <w:p w:rsidR="00B86851" w:rsidRPr="00AB1ACF" w:rsidRDefault="00B86851" w:rsidP="00B96DFD">
      <w:pPr>
        <w:jc w:val="center"/>
        <w:rPr>
          <w:b/>
          <w:bCs/>
          <w:sz w:val="40"/>
          <w:szCs w:val="40"/>
          <w:lang w:val="ru-RU"/>
        </w:rPr>
      </w:pPr>
      <w:r w:rsidRPr="00AB1ACF">
        <w:rPr>
          <w:b/>
          <w:bCs/>
          <w:sz w:val="40"/>
          <w:szCs w:val="40"/>
          <w:lang w:val="ru-RU"/>
        </w:rPr>
        <w:t>учителя Хасановой Назии Абдуллатиповны</w:t>
      </w:r>
    </w:p>
    <w:p w:rsidR="00B86851" w:rsidRPr="00AB1ACF" w:rsidRDefault="00B86851" w:rsidP="00B96DFD">
      <w:pPr>
        <w:jc w:val="center"/>
        <w:rPr>
          <w:sz w:val="32"/>
          <w:szCs w:val="32"/>
          <w:lang w:val="ru-RU"/>
        </w:rPr>
      </w:pPr>
    </w:p>
    <w:p w:rsidR="00B86851" w:rsidRPr="00AB1ACF" w:rsidRDefault="00B86851" w:rsidP="00B96DFD">
      <w:pPr>
        <w:tabs>
          <w:tab w:val="left" w:leader="underscore" w:pos="5683"/>
        </w:tabs>
        <w:autoSpaceDE w:val="0"/>
        <w:autoSpaceDN w:val="0"/>
        <w:adjustRightInd w:val="0"/>
        <w:rPr>
          <w:lang w:val="ru-RU"/>
        </w:rPr>
      </w:pPr>
    </w:p>
    <w:p w:rsidR="00B86851" w:rsidRPr="00AB1ACF" w:rsidRDefault="00B86851" w:rsidP="00B96DFD">
      <w:pPr>
        <w:tabs>
          <w:tab w:val="left" w:leader="underscore" w:pos="5683"/>
        </w:tabs>
        <w:autoSpaceDE w:val="0"/>
        <w:autoSpaceDN w:val="0"/>
        <w:adjustRightInd w:val="0"/>
        <w:ind w:firstLine="72"/>
        <w:rPr>
          <w:lang w:val="ru-RU"/>
        </w:rPr>
      </w:pPr>
    </w:p>
    <w:p w:rsidR="00B86851" w:rsidRPr="00AB1ACF" w:rsidRDefault="00B86851" w:rsidP="00B96DFD">
      <w:pPr>
        <w:tabs>
          <w:tab w:val="left" w:leader="underscore" w:pos="5683"/>
        </w:tabs>
        <w:autoSpaceDE w:val="0"/>
        <w:autoSpaceDN w:val="0"/>
        <w:adjustRightInd w:val="0"/>
        <w:ind w:firstLine="72"/>
        <w:rPr>
          <w:lang w:val="ru-RU"/>
        </w:rPr>
      </w:pPr>
    </w:p>
    <w:p w:rsidR="00B86851" w:rsidRPr="00AB1ACF" w:rsidRDefault="00B86851" w:rsidP="00B96DFD">
      <w:pPr>
        <w:tabs>
          <w:tab w:val="left" w:leader="underscore" w:pos="5683"/>
        </w:tabs>
        <w:autoSpaceDE w:val="0"/>
        <w:autoSpaceDN w:val="0"/>
        <w:adjustRightInd w:val="0"/>
        <w:jc w:val="right"/>
        <w:rPr>
          <w:sz w:val="28"/>
          <w:szCs w:val="28"/>
          <w:lang w:val="ru-RU"/>
        </w:rPr>
      </w:pPr>
      <w:r w:rsidRPr="00AB1ACF">
        <w:rPr>
          <w:b/>
          <w:bCs/>
          <w:sz w:val="28"/>
          <w:szCs w:val="28"/>
          <w:lang w:val="ru-RU"/>
        </w:rPr>
        <w:t>Рассмотрено на заседании педагогического совета,</w:t>
      </w:r>
    </w:p>
    <w:p w:rsidR="00B86851" w:rsidRPr="00AB1ACF" w:rsidRDefault="00B86851" w:rsidP="00B96DFD">
      <w:pPr>
        <w:tabs>
          <w:tab w:val="left" w:leader="underscore" w:pos="5683"/>
        </w:tabs>
        <w:autoSpaceDE w:val="0"/>
        <w:autoSpaceDN w:val="0"/>
        <w:adjustRightInd w:val="0"/>
        <w:ind w:firstLine="72"/>
        <w:jc w:val="right"/>
        <w:rPr>
          <w:rFonts w:ascii="Bookman Old Style" w:hAnsi="Bookman Old Style" w:cs="Bookman Old Style"/>
          <w:lang w:val="ru-RU"/>
        </w:rPr>
      </w:pPr>
      <w:r w:rsidRPr="00AB1ACF">
        <w:rPr>
          <w:b/>
          <w:bCs/>
          <w:sz w:val="28"/>
          <w:szCs w:val="28"/>
          <w:lang w:val="ru-RU"/>
        </w:rPr>
        <w:t>протокол № 1 от   «29 » августа_201</w:t>
      </w:r>
      <w:r>
        <w:rPr>
          <w:b/>
          <w:bCs/>
          <w:sz w:val="28"/>
          <w:szCs w:val="28"/>
          <w:lang w:val="tt-RU"/>
        </w:rPr>
        <w:t>6</w:t>
      </w:r>
      <w:r w:rsidRPr="00AB1ACF">
        <w:rPr>
          <w:b/>
          <w:bCs/>
          <w:sz w:val="28"/>
          <w:szCs w:val="28"/>
          <w:lang w:val="ru-RU"/>
        </w:rPr>
        <w:t xml:space="preserve"> г.</w:t>
      </w:r>
    </w:p>
    <w:p w:rsidR="00B86851" w:rsidRPr="00AB1ACF" w:rsidRDefault="00B86851" w:rsidP="00B96DFD">
      <w:pPr>
        <w:tabs>
          <w:tab w:val="left" w:leader="underscore" w:pos="5683"/>
        </w:tabs>
        <w:autoSpaceDE w:val="0"/>
        <w:autoSpaceDN w:val="0"/>
        <w:adjustRightInd w:val="0"/>
        <w:jc w:val="center"/>
        <w:rPr>
          <w:b/>
          <w:bCs/>
          <w:sz w:val="36"/>
          <w:szCs w:val="36"/>
          <w:lang w:val="ru-RU"/>
        </w:rPr>
      </w:pPr>
    </w:p>
    <w:p w:rsidR="00B86851" w:rsidRPr="00AB1ACF" w:rsidRDefault="00B86851" w:rsidP="00B96DFD">
      <w:pPr>
        <w:tabs>
          <w:tab w:val="left" w:leader="underscore" w:pos="5683"/>
        </w:tabs>
        <w:autoSpaceDE w:val="0"/>
        <w:autoSpaceDN w:val="0"/>
        <w:adjustRightInd w:val="0"/>
        <w:jc w:val="center"/>
        <w:rPr>
          <w:b/>
          <w:bCs/>
          <w:sz w:val="36"/>
          <w:szCs w:val="36"/>
          <w:lang w:val="ru-RU"/>
        </w:rPr>
      </w:pPr>
    </w:p>
    <w:p w:rsidR="00B86851" w:rsidRPr="00AB1ACF" w:rsidRDefault="00B86851" w:rsidP="00B96DFD">
      <w:pPr>
        <w:tabs>
          <w:tab w:val="left" w:leader="underscore" w:pos="5683"/>
        </w:tabs>
        <w:autoSpaceDE w:val="0"/>
        <w:autoSpaceDN w:val="0"/>
        <w:adjustRightInd w:val="0"/>
        <w:jc w:val="center"/>
        <w:rPr>
          <w:b/>
          <w:bCs/>
          <w:sz w:val="36"/>
          <w:szCs w:val="36"/>
          <w:lang w:val="ru-RU"/>
        </w:rPr>
      </w:pPr>
      <w:r w:rsidRPr="00AB1ACF">
        <w:rPr>
          <w:b/>
          <w:bCs/>
          <w:sz w:val="36"/>
          <w:szCs w:val="36"/>
          <w:lang w:val="ru-RU"/>
        </w:rPr>
        <w:t>2016 – 2017 учебный год</w:t>
      </w:r>
    </w:p>
    <w:p w:rsidR="00B86851" w:rsidRPr="001014EC" w:rsidRDefault="00B86851" w:rsidP="00B96DFD">
      <w:pPr>
        <w:pStyle w:val="a"/>
        <w:jc w:val="center"/>
        <w:rPr>
          <w:rFonts w:ascii="Times New Roman" w:hAnsi="Times New Roman"/>
          <w:b/>
          <w:sz w:val="28"/>
          <w:szCs w:val="28"/>
        </w:rPr>
      </w:pPr>
    </w:p>
    <w:p w:rsidR="00B86851" w:rsidRPr="001014EC" w:rsidRDefault="00B86851" w:rsidP="00B96DFD">
      <w:pPr>
        <w:pStyle w:val="a"/>
        <w:jc w:val="center"/>
        <w:rPr>
          <w:rFonts w:ascii="Times New Roman" w:hAnsi="Times New Roman"/>
          <w:b/>
          <w:sz w:val="28"/>
          <w:szCs w:val="28"/>
        </w:rPr>
      </w:pPr>
    </w:p>
    <w:p w:rsidR="00B86851" w:rsidRPr="00AB1ACF" w:rsidRDefault="00B86851" w:rsidP="00B96DFD">
      <w:pPr>
        <w:rPr>
          <w:b/>
          <w:sz w:val="28"/>
          <w:szCs w:val="28"/>
          <w:lang w:val="ru-RU"/>
        </w:rPr>
      </w:pPr>
    </w:p>
    <w:p w:rsidR="00B86851" w:rsidRPr="00080260" w:rsidRDefault="00B86851" w:rsidP="00080260">
      <w:pPr>
        <w:rPr>
          <w:sz w:val="28"/>
          <w:lang w:val="ru-RU"/>
        </w:rPr>
        <w:sectPr w:rsidR="00B86851" w:rsidRPr="00080260">
          <w:footerReference w:type="even" r:id="rId7"/>
          <w:footerReference w:type="default" r:id="rId8"/>
          <w:type w:val="continuous"/>
          <w:pgSz w:w="16840" w:h="11910" w:orient="landscape"/>
          <w:pgMar w:top="1100" w:right="1000" w:bottom="280" w:left="1000" w:header="720" w:footer="720" w:gutter="0"/>
          <w:cols w:space="720"/>
        </w:sectPr>
      </w:pPr>
    </w:p>
    <w:p w:rsidR="00B86851" w:rsidRPr="00F85541" w:rsidRDefault="00B86851">
      <w:pPr>
        <w:pStyle w:val="BodyText"/>
        <w:spacing w:before="7"/>
        <w:ind w:left="0"/>
        <w:rPr>
          <w:b/>
          <w:sz w:val="39"/>
          <w:lang w:val="ru-RU"/>
        </w:rPr>
      </w:pPr>
    </w:p>
    <w:p w:rsidR="00B86851" w:rsidRPr="00F85541" w:rsidRDefault="00B86851">
      <w:pPr>
        <w:pStyle w:val="BodyText"/>
        <w:spacing w:before="7"/>
        <w:ind w:left="0"/>
        <w:rPr>
          <w:b/>
          <w:sz w:val="39"/>
          <w:lang w:val="ru-RU"/>
        </w:rPr>
      </w:pPr>
    </w:p>
    <w:p w:rsidR="00B86851" w:rsidRPr="00F85541" w:rsidRDefault="00B86851" w:rsidP="005013CB">
      <w:pPr>
        <w:ind w:right="98"/>
        <w:jc w:val="both"/>
        <w:rPr>
          <w:b/>
          <w:color w:val="262626"/>
          <w:lang w:val="ru-RU"/>
        </w:rPr>
      </w:pPr>
      <w:r w:rsidRPr="00F85541">
        <w:rPr>
          <w:b/>
          <w:lang w:val="ru-RU"/>
        </w:rPr>
        <w:t xml:space="preserve">Рабочая программа по предмету ОБЩЕСТВОЗНАНИЕ </w:t>
      </w:r>
      <w:r>
        <w:rPr>
          <w:b/>
          <w:lang w:val="ru-RU"/>
        </w:rPr>
        <w:t xml:space="preserve">для 8 класса </w:t>
      </w:r>
      <w:r w:rsidRPr="00F85541">
        <w:rPr>
          <w:b/>
          <w:lang w:val="ru-RU"/>
        </w:rPr>
        <w:t xml:space="preserve"> разработана на основе следующих документов:</w:t>
      </w:r>
      <w:r w:rsidRPr="00F85541">
        <w:rPr>
          <w:b/>
          <w:color w:val="262626"/>
          <w:lang w:val="ru-RU"/>
        </w:rPr>
        <w:t xml:space="preserve"> </w:t>
      </w:r>
    </w:p>
    <w:p w:rsidR="00B86851" w:rsidRPr="00AB1EAF" w:rsidRDefault="00B86851" w:rsidP="005013CB">
      <w:pPr>
        <w:ind w:right="98"/>
        <w:jc w:val="both"/>
        <w:rPr>
          <w:color w:val="262626"/>
          <w:lang w:val="ru-RU"/>
        </w:rPr>
      </w:pPr>
    </w:p>
    <w:p w:rsidR="00B86851" w:rsidRPr="005013CB" w:rsidRDefault="00B86851" w:rsidP="005013CB">
      <w:pPr>
        <w:ind w:right="98"/>
        <w:jc w:val="both"/>
        <w:rPr>
          <w:color w:val="262626"/>
          <w:lang w:val="ru-RU"/>
        </w:rPr>
      </w:pPr>
      <w:r w:rsidRPr="005013CB">
        <w:rPr>
          <w:color w:val="262626"/>
          <w:lang w:val="ru-RU"/>
        </w:rPr>
        <w:t xml:space="preserve">- </w:t>
      </w:r>
      <w:r w:rsidRPr="005013CB">
        <w:rPr>
          <w:lang w:val="ru-RU"/>
        </w:rPr>
        <w:t>Примерной программы по учебному п</w:t>
      </w:r>
      <w:r>
        <w:rPr>
          <w:lang w:val="ru-RU"/>
        </w:rPr>
        <w:t>редмету «</w:t>
      </w:r>
      <w:r w:rsidRPr="005013CB">
        <w:rPr>
          <w:lang w:val="ru-RU"/>
        </w:rPr>
        <w:t xml:space="preserve"> </w:t>
      </w:r>
      <w:r>
        <w:rPr>
          <w:lang w:val="ru-RU"/>
        </w:rPr>
        <w:t xml:space="preserve">Обществознание </w:t>
      </w:r>
      <w:r w:rsidRPr="005013CB">
        <w:rPr>
          <w:lang w:val="ru-RU"/>
        </w:rPr>
        <w:t>5-9 классы», Москва. «Просвещение», 2010</w:t>
      </w:r>
    </w:p>
    <w:p w:rsidR="00B86851" w:rsidRPr="005013CB" w:rsidRDefault="00B86851" w:rsidP="005013CB">
      <w:pPr>
        <w:ind w:left="20" w:right="380"/>
        <w:jc w:val="both"/>
        <w:rPr>
          <w:noProof/>
          <w:lang w:val="ru-RU"/>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31.3pt;margin-top:16.15pt;width:139.75pt;height:132.7pt;flip:x y;z-index:251658240" o:connectortype="straight">
            <v:stroke endarrow="block"/>
          </v:shape>
        </w:pict>
      </w:r>
      <w:r w:rsidRPr="005013CB">
        <w:rPr>
          <w:color w:val="000000"/>
          <w:lang w:val="ru-RU"/>
        </w:rPr>
        <w:t>- Основная образовательная программа основного общего образования МБОУ</w:t>
      </w:r>
      <w:r w:rsidRPr="005013CB">
        <w:rPr>
          <w:noProof/>
          <w:lang w:val="ru-RU"/>
        </w:rPr>
        <w:t>«Шетнево Тулушская ООШ»</w:t>
      </w:r>
      <w:r w:rsidRPr="005013CB">
        <w:rPr>
          <w:color w:val="000000"/>
          <w:lang w:val="ru-RU"/>
        </w:rPr>
        <w:t xml:space="preserve"> ; утвержденный приказом № 75 от 1.09.2016г.;</w:t>
      </w:r>
    </w:p>
    <w:p w:rsidR="00B86851" w:rsidRPr="005013CB" w:rsidRDefault="00B86851" w:rsidP="005013CB">
      <w:pPr>
        <w:ind w:left="20" w:right="380"/>
        <w:jc w:val="both"/>
        <w:rPr>
          <w:color w:val="000000"/>
          <w:lang w:val="ru-RU"/>
        </w:rPr>
      </w:pPr>
      <w:r w:rsidRPr="005013CB">
        <w:rPr>
          <w:color w:val="000000"/>
          <w:lang w:val="ru-RU"/>
        </w:rPr>
        <w:t>- Учебный план МБОУ «</w:t>
      </w:r>
      <w:r w:rsidRPr="005013CB">
        <w:rPr>
          <w:noProof/>
          <w:lang w:val="ru-RU"/>
        </w:rPr>
        <w:t>Шетнево Тулушская ООШ</w:t>
      </w:r>
      <w:r w:rsidRPr="005013CB">
        <w:rPr>
          <w:color w:val="000000"/>
          <w:lang w:val="ru-RU"/>
        </w:rPr>
        <w:t>» на 2016-2017 учебный год, утвержденный приказом № 75 от 1.09.2016г.;</w:t>
      </w:r>
    </w:p>
    <w:p w:rsidR="00B86851" w:rsidRPr="005013CB" w:rsidRDefault="00B86851" w:rsidP="005013CB">
      <w:pPr>
        <w:jc w:val="both"/>
        <w:rPr>
          <w:i/>
          <w:lang w:val="ru-RU"/>
        </w:rPr>
      </w:pPr>
      <w:r w:rsidRPr="005013CB">
        <w:rPr>
          <w:color w:val="000000"/>
          <w:lang w:val="ru-RU"/>
        </w:rPr>
        <w:t>- Календарный учебный  график работы МБОУ «</w:t>
      </w:r>
      <w:r w:rsidRPr="005013CB">
        <w:rPr>
          <w:noProof/>
          <w:lang w:val="ru-RU"/>
        </w:rPr>
        <w:t>Шетнево Тулушская ООШ</w:t>
      </w:r>
      <w:r w:rsidRPr="005013CB">
        <w:rPr>
          <w:color w:val="000000"/>
          <w:lang w:val="ru-RU"/>
        </w:rPr>
        <w:t>» на 2016-2017 учебный год</w:t>
      </w:r>
      <w:r w:rsidRPr="005013CB">
        <w:rPr>
          <w:i/>
          <w:lang w:val="ru-RU"/>
        </w:rPr>
        <w:t xml:space="preserve"> </w:t>
      </w:r>
    </w:p>
    <w:p w:rsidR="00B86851" w:rsidRPr="00D118A7" w:rsidRDefault="00B86851" w:rsidP="00515ECB">
      <w:pPr>
        <w:pStyle w:val="BodyText"/>
        <w:spacing w:line="274" w:lineRule="exact"/>
        <w:ind w:right="147"/>
        <w:rPr>
          <w:lang w:val="ru-RU"/>
        </w:rPr>
      </w:pPr>
      <w:r w:rsidRPr="004F2507">
        <w:rPr>
          <w:lang w:val="ru-RU"/>
        </w:rPr>
        <w:t>-</w:t>
      </w:r>
      <w:r w:rsidRPr="00886A11">
        <w:rPr>
          <w:lang w:val="ru-RU"/>
        </w:rPr>
        <w:t>.А</w:t>
      </w:r>
      <w:r>
        <w:rPr>
          <w:lang w:val="ru-RU"/>
        </w:rPr>
        <w:t xml:space="preserve">.И. Кравченко. Обществознание: </w:t>
      </w:r>
      <w:r w:rsidRPr="00432B85">
        <w:rPr>
          <w:lang w:val="ru-RU"/>
        </w:rPr>
        <w:t>8</w:t>
      </w:r>
      <w:r w:rsidRPr="00886A11">
        <w:rPr>
          <w:lang w:val="ru-RU"/>
        </w:rPr>
        <w:t xml:space="preserve"> класс</w:t>
      </w:r>
      <w:r>
        <w:rPr>
          <w:lang w:val="ru-RU"/>
        </w:rPr>
        <w:t>. - М.: Русское слово;20</w:t>
      </w:r>
      <w:r w:rsidRPr="00D118A7">
        <w:rPr>
          <w:lang w:val="ru-RU"/>
        </w:rPr>
        <w:t>06</w:t>
      </w:r>
    </w:p>
    <w:p w:rsidR="00B86851" w:rsidRDefault="00B86851" w:rsidP="005013CB">
      <w:pPr>
        <w:ind w:right="228"/>
        <w:rPr>
          <w:lang w:val="ru-RU"/>
        </w:rPr>
      </w:pPr>
    </w:p>
    <w:p w:rsidR="00B86851" w:rsidRDefault="00B86851" w:rsidP="005013CB">
      <w:pPr>
        <w:ind w:right="228"/>
        <w:rPr>
          <w:lang w:val="ru-RU"/>
        </w:rPr>
      </w:pPr>
    </w:p>
    <w:p w:rsidR="00B86851" w:rsidRPr="001C6A6D" w:rsidRDefault="00B86851" w:rsidP="005A1E15">
      <w:pPr>
        <w:ind w:left="150" w:firstLine="558"/>
        <w:rPr>
          <w:noProof/>
        </w:rPr>
      </w:pPr>
      <w:r w:rsidRPr="0067773F">
        <w:rPr>
          <w:b/>
          <w:lang w:val="ru-RU"/>
        </w:rPr>
        <w:t xml:space="preserve">Планируемые результаты обучения и освоения содержания курса по обществознанию </w:t>
      </w:r>
      <w:r>
        <w:rPr>
          <w:b/>
        </w:rPr>
        <w:t>8</w:t>
      </w:r>
      <w:r w:rsidRPr="001C6A6D">
        <w:rPr>
          <w:b/>
        </w:rPr>
        <w:t xml:space="preserve"> класса.  </w:t>
      </w:r>
    </w:p>
    <w:p w:rsidR="00B86851" w:rsidRDefault="00B86851" w:rsidP="005A1E15">
      <w:pPr>
        <w:ind w:right="228"/>
        <w:rPr>
          <w:lang w:val="ru-RU"/>
        </w:rPr>
      </w:pPr>
    </w:p>
    <w:p w:rsidR="00B86851" w:rsidRDefault="00B86851" w:rsidP="005A1E15">
      <w:pPr>
        <w:jc w:val="both"/>
        <w:rPr>
          <w:sz w:val="24"/>
        </w:rPr>
      </w:pPr>
    </w:p>
    <w:p w:rsidR="00B86851" w:rsidRPr="0067773F" w:rsidRDefault="00B86851" w:rsidP="005A1E15">
      <w:pPr>
        <w:pStyle w:val="NormalWeb"/>
        <w:numPr>
          <w:ilvl w:val="0"/>
          <w:numId w:val="1"/>
        </w:numPr>
        <w:shd w:val="clear" w:color="auto" w:fill="FFFFFF"/>
        <w:spacing w:before="0" w:beforeAutospacing="0" w:line="250" w:lineRule="atLeast"/>
        <w:rPr>
          <w:color w:val="000000"/>
        </w:rPr>
      </w:pPr>
      <w:r w:rsidRPr="0067773F">
        <w:rPr>
          <w:color w:val="000000"/>
        </w:rPr>
        <w:t>сознательно организовывать свою познавательную деятельность (от постановки цели до получения и оценки результата);</w:t>
      </w:r>
    </w:p>
    <w:p w:rsidR="00B86851" w:rsidRPr="0067773F" w:rsidRDefault="00B86851" w:rsidP="005A1E15">
      <w:pPr>
        <w:pStyle w:val="NormalWeb"/>
        <w:numPr>
          <w:ilvl w:val="0"/>
          <w:numId w:val="1"/>
        </w:numPr>
        <w:shd w:val="clear" w:color="auto" w:fill="FFFFFF"/>
        <w:spacing w:before="0" w:beforeAutospacing="0" w:line="250" w:lineRule="atLeast"/>
        <w:rPr>
          <w:color w:val="000000"/>
        </w:rPr>
      </w:pPr>
      <w:r w:rsidRPr="0067773F">
        <w:rPr>
          <w:color w:val="000000"/>
        </w:rPr>
        <w:t>владение такими видами публичных выступлений (высказывания, монолог, дискуссия), следование этическим нормам и правилам ведения диалога;</w:t>
      </w:r>
    </w:p>
    <w:p w:rsidR="00B86851" w:rsidRPr="0067773F" w:rsidRDefault="00B86851" w:rsidP="005A1E15">
      <w:pPr>
        <w:pStyle w:val="NormalWeb"/>
        <w:numPr>
          <w:ilvl w:val="0"/>
          <w:numId w:val="1"/>
        </w:numPr>
        <w:shd w:val="clear" w:color="auto" w:fill="FFFFFF"/>
        <w:spacing w:before="0" w:beforeAutospacing="0" w:line="250" w:lineRule="atLeast"/>
        <w:rPr>
          <w:color w:val="000000"/>
        </w:rPr>
      </w:pPr>
      <w:r w:rsidRPr="0067773F">
        <w:rPr>
          <w:color w:val="000000"/>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B86851" w:rsidRPr="0067773F" w:rsidRDefault="00B86851" w:rsidP="005A1E15">
      <w:pPr>
        <w:pStyle w:val="NormalWeb"/>
        <w:numPr>
          <w:ilvl w:val="0"/>
          <w:numId w:val="2"/>
        </w:numPr>
        <w:shd w:val="clear" w:color="auto" w:fill="FFFFFF"/>
        <w:spacing w:before="0" w:beforeAutospacing="0" w:line="250" w:lineRule="atLeast"/>
        <w:rPr>
          <w:color w:val="000000"/>
        </w:rPr>
      </w:pPr>
      <w:r w:rsidRPr="0067773F">
        <w:rPr>
          <w:color w:val="000000"/>
        </w:rPr>
        <w:t>на использование элементов причинно-следственного анализа;</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исследование несложных реальных связей и зависимостей;</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определение сущностных характеристик изучаемого объекта; выбор верных критериев для сравнения, сопоставления, оценки объектов;</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поиск и извлечение нужной информации по заданной теме в адаптированных источниках различного типа;</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объяснение изученных положений на конкретных примерах;</w:t>
      </w:r>
    </w:p>
    <w:p w:rsidR="00B86851" w:rsidRPr="0067773F" w:rsidRDefault="00B86851" w:rsidP="005A1E15">
      <w:pPr>
        <w:pStyle w:val="NormalWeb"/>
        <w:numPr>
          <w:ilvl w:val="0"/>
          <w:numId w:val="3"/>
        </w:numPr>
        <w:shd w:val="clear" w:color="auto" w:fill="FFFFFF"/>
        <w:spacing w:before="0" w:beforeAutospacing="0" w:line="250" w:lineRule="atLeast"/>
        <w:rPr>
          <w:color w:val="000000"/>
        </w:rPr>
      </w:pPr>
      <w:r w:rsidRPr="0067773F">
        <w:rPr>
          <w:color w:val="000000"/>
        </w:rPr>
        <w:t>на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B86851" w:rsidRDefault="00B86851" w:rsidP="00F85541">
      <w:pPr>
        <w:pStyle w:val="BodyText"/>
        <w:ind w:left="221"/>
        <w:jc w:val="both"/>
        <w:rPr>
          <w:b/>
          <w:iCs/>
          <w:lang w:val="ru-RU"/>
        </w:rPr>
      </w:pPr>
    </w:p>
    <w:p w:rsidR="00B86851" w:rsidRPr="006812E6" w:rsidRDefault="00B86851" w:rsidP="006812E6">
      <w:pPr>
        <w:pStyle w:val="BodyText"/>
        <w:ind w:left="0"/>
        <w:jc w:val="both"/>
        <w:rPr>
          <w:rFonts w:eastAsia="TimesNewRomanPSMT"/>
          <w:b/>
          <w:sz w:val="28"/>
          <w:szCs w:val="28"/>
          <w:lang w:val="ru-RU"/>
        </w:rPr>
      </w:pPr>
    </w:p>
    <w:p w:rsidR="00B86851" w:rsidRPr="00432B85" w:rsidRDefault="00B86851" w:rsidP="00F85541">
      <w:pPr>
        <w:pStyle w:val="BodyText"/>
        <w:ind w:left="0"/>
        <w:jc w:val="both"/>
        <w:rPr>
          <w:b/>
          <w:sz w:val="24"/>
          <w:szCs w:val="24"/>
          <w:u w:val="single"/>
          <w:lang w:val="ru-RU"/>
        </w:rPr>
      </w:pPr>
    </w:p>
    <w:p w:rsidR="00B86851" w:rsidRPr="00AB1EAF" w:rsidRDefault="00B86851" w:rsidP="00F85541">
      <w:pPr>
        <w:shd w:val="clear" w:color="auto" w:fill="FFFFFF"/>
        <w:jc w:val="both"/>
        <w:rPr>
          <w:color w:val="000000"/>
          <w:lang w:val="ru-RU"/>
        </w:rPr>
      </w:pPr>
      <w:r w:rsidRPr="00AB1EAF">
        <w:rPr>
          <w:color w:val="000000"/>
          <w:lang w:val="ru-RU"/>
        </w:rPr>
        <w:t>• распознавать на основе приведённых данных основные типы обществ;</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B86851" w:rsidRPr="00AB1EAF" w:rsidRDefault="00B86851" w:rsidP="00F85541">
      <w:pPr>
        <w:shd w:val="clear" w:color="auto" w:fill="FFFFFF"/>
        <w:jc w:val="both"/>
        <w:rPr>
          <w:color w:val="000000"/>
          <w:lang w:val="ru-RU"/>
        </w:rPr>
      </w:pPr>
      <w:r w:rsidRPr="00AB1EAF">
        <w:rPr>
          <w:color w:val="000000"/>
          <w:lang w:val="ru-RU"/>
        </w:rPr>
        <w:t>• различать экономические, социальные, политические, культурные явления и процессы общественной жизни;</w:t>
      </w:r>
    </w:p>
    <w:p w:rsidR="00B86851" w:rsidRPr="00AB1EAF" w:rsidRDefault="00B86851" w:rsidP="00F85541">
      <w:pPr>
        <w:shd w:val="clear" w:color="auto" w:fill="FFFFFF"/>
        <w:jc w:val="both"/>
        <w:rPr>
          <w:color w:val="000000"/>
          <w:lang w:val="ru-RU"/>
        </w:rPr>
      </w:pPr>
      <w:r w:rsidRPr="00AB1EAF">
        <w:rPr>
          <w:color w:val="000000"/>
          <w:lang w:val="ru-RU"/>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B86851" w:rsidRPr="00AB1EAF" w:rsidRDefault="00B86851" w:rsidP="00F85541">
      <w:pPr>
        <w:shd w:val="clear" w:color="auto" w:fill="FFFFFF"/>
        <w:jc w:val="both"/>
        <w:rPr>
          <w:color w:val="000000"/>
          <w:lang w:val="ru-RU"/>
        </w:rPr>
      </w:pPr>
      <w:r w:rsidRPr="00AB1EAF">
        <w:rPr>
          <w:color w:val="000000"/>
          <w:lang w:val="ru-RU"/>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B86851" w:rsidRPr="00AB1EAF" w:rsidRDefault="00B86851" w:rsidP="00F85541">
      <w:pPr>
        <w:shd w:val="clear" w:color="auto" w:fill="FFFFFF"/>
        <w:jc w:val="both"/>
        <w:rPr>
          <w:color w:val="000000"/>
          <w:lang w:val="ru-RU"/>
        </w:rPr>
      </w:pPr>
      <w:r w:rsidRPr="00AB1EAF">
        <w:rPr>
          <w:color w:val="000000"/>
          <w:lang w:val="ru-RU"/>
        </w:rPr>
        <w:t>• понимать и правильно использовать основные экономические термины;</w:t>
      </w:r>
    </w:p>
    <w:p w:rsidR="00B86851" w:rsidRPr="00AB1EAF" w:rsidRDefault="00B86851" w:rsidP="00F85541">
      <w:pPr>
        <w:shd w:val="clear" w:color="auto" w:fill="FFFFFF"/>
        <w:jc w:val="both"/>
        <w:rPr>
          <w:color w:val="000000"/>
          <w:lang w:val="ru-RU"/>
        </w:rPr>
      </w:pPr>
      <w:r w:rsidRPr="00AB1EAF">
        <w:rPr>
          <w:color w:val="000000"/>
          <w:lang w:val="ru-RU"/>
        </w:rPr>
        <w:t>• распознавать на основе привёденных данных основные экономические системы, экономические явления и процессы, сравнивать их;</w:t>
      </w:r>
    </w:p>
    <w:p w:rsidR="00B86851" w:rsidRPr="00AB1EAF" w:rsidRDefault="00B86851" w:rsidP="00F85541">
      <w:pPr>
        <w:shd w:val="clear" w:color="auto" w:fill="FFFFFF"/>
        <w:jc w:val="both"/>
        <w:rPr>
          <w:color w:val="000000"/>
          <w:lang w:val="ru-RU"/>
        </w:rPr>
      </w:pPr>
      <w:r w:rsidRPr="00AB1EAF">
        <w:rPr>
          <w:color w:val="000000"/>
          <w:lang w:val="ru-RU"/>
        </w:rPr>
        <w:t>• объяснять механизм рыночного регулирования экономики и характеризовать роль государства в регулировании экономики;</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функции денег в экономике;</w:t>
      </w:r>
    </w:p>
    <w:p w:rsidR="00B86851" w:rsidRPr="00AB1EAF" w:rsidRDefault="00B86851" w:rsidP="00F85541">
      <w:pPr>
        <w:shd w:val="clear" w:color="auto" w:fill="FFFFFF"/>
        <w:jc w:val="both"/>
        <w:rPr>
          <w:color w:val="000000"/>
          <w:lang w:val="ru-RU"/>
        </w:rPr>
      </w:pPr>
      <w:r w:rsidRPr="00AB1EAF">
        <w:rPr>
          <w:color w:val="000000"/>
          <w:lang w:val="ru-RU"/>
        </w:rPr>
        <w:t>• анализировать несложные статистические данные, отражающие экономические явления и процессы;</w:t>
      </w:r>
    </w:p>
    <w:p w:rsidR="00B86851" w:rsidRPr="00AB1EAF" w:rsidRDefault="00B86851" w:rsidP="00F85541">
      <w:pPr>
        <w:shd w:val="clear" w:color="auto" w:fill="FFFFFF"/>
        <w:jc w:val="both"/>
        <w:rPr>
          <w:color w:val="000000"/>
          <w:lang w:val="ru-RU"/>
        </w:rPr>
      </w:pPr>
      <w:r w:rsidRPr="00AB1EAF">
        <w:rPr>
          <w:color w:val="000000"/>
          <w:lang w:val="ru-RU"/>
        </w:rPr>
        <w:t>• получать социальную информацию об экономической жизни общества из адаптированных источников различного типа;</w:t>
      </w:r>
    </w:p>
    <w:p w:rsidR="00B86851" w:rsidRPr="00AB1EAF" w:rsidRDefault="00B86851" w:rsidP="00F85541">
      <w:pPr>
        <w:shd w:val="clear" w:color="auto" w:fill="FFFFFF"/>
        <w:jc w:val="both"/>
        <w:rPr>
          <w:color w:val="000000"/>
          <w:lang w:val="ru-RU"/>
        </w:rPr>
      </w:pPr>
      <w:r w:rsidRPr="00AB1EAF">
        <w:rPr>
          <w:color w:val="000000"/>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B86851" w:rsidRPr="00AB1EAF" w:rsidRDefault="00B86851" w:rsidP="00F85541">
      <w:pPr>
        <w:shd w:val="clear" w:color="auto" w:fill="FFFFFF"/>
        <w:jc w:val="both"/>
        <w:rPr>
          <w:color w:val="000000"/>
          <w:lang w:val="ru-RU"/>
        </w:rPr>
      </w:pPr>
      <w:r w:rsidRPr="00AB1EAF">
        <w:rPr>
          <w:color w:val="000000"/>
          <w:lang w:val="ru-RU"/>
        </w:rPr>
        <w:t>• распознавать на основе приведённых данных основные экономические системы и экономические явления, сравнивать их;</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поведение производителя и потребителя как основных участников экономической деятельности;</w:t>
      </w:r>
    </w:p>
    <w:p w:rsidR="00B86851" w:rsidRPr="00AB1EAF" w:rsidRDefault="00B86851" w:rsidP="00F85541">
      <w:pPr>
        <w:shd w:val="clear" w:color="auto" w:fill="FFFFFF"/>
        <w:jc w:val="both"/>
        <w:rPr>
          <w:color w:val="000000"/>
          <w:lang w:val="ru-RU"/>
        </w:rPr>
      </w:pPr>
      <w:r w:rsidRPr="00AB1EAF">
        <w:rPr>
          <w:color w:val="000000"/>
          <w:lang w:val="ru-RU"/>
        </w:rPr>
        <w:t>• применять полученные знания для характеристики экономики семьи;</w:t>
      </w:r>
    </w:p>
    <w:p w:rsidR="00B86851" w:rsidRPr="00AB1EAF" w:rsidRDefault="00B86851" w:rsidP="00F85541">
      <w:pPr>
        <w:shd w:val="clear" w:color="auto" w:fill="FFFFFF"/>
        <w:jc w:val="both"/>
        <w:rPr>
          <w:color w:val="000000"/>
          <w:lang w:val="ru-RU"/>
        </w:rPr>
      </w:pPr>
      <w:r w:rsidRPr="00AB1EAF">
        <w:rPr>
          <w:color w:val="000000"/>
          <w:lang w:val="ru-RU"/>
        </w:rPr>
        <w:t>• использовать статистические данные, отражающие экономические изменения в обществе;</w:t>
      </w:r>
    </w:p>
    <w:p w:rsidR="00B86851" w:rsidRPr="00AB1EAF" w:rsidRDefault="00B86851" w:rsidP="00F85541">
      <w:pPr>
        <w:shd w:val="clear" w:color="auto" w:fill="FFFFFF"/>
        <w:jc w:val="both"/>
        <w:rPr>
          <w:color w:val="000000"/>
          <w:lang w:val="ru-RU"/>
        </w:rPr>
      </w:pPr>
      <w:r w:rsidRPr="00AB1EAF">
        <w:rPr>
          <w:color w:val="000000"/>
          <w:lang w:val="ru-RU"/>
        </w:rPr>
        <w:t>• получать социальную информацию об экономической жизни общества из адаптированных источников различного типа;</w:t>
      </w:r>
    </w:p>
    <w:p w:rsidR="00B86851" w:rsidRPr="00AB1EAF" w:rsidRDefault="00B86851" w:rsidP="00F85541">
      <w:pPr>
        <w:shd w:val="clear" w:color="auto" w:fill="FFFFFF"/>
        <w:jc w:val="both"/>
        <w:rPr>
          <w:color w:val="000000"/>
          <w:lang w:val="ru-RU"/>
        </w:rPr>
      </w:pPr>
      <w:r w:rsidRPr="00AB1EAF">
        <w:rPr>
          <w:color w:val="000000"/>
          <w:lang w:val="ru-RU"/>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B86851" w:rsidRPr="00F85541" w:rsidRDefault="00B86851" w:rsidP="00F85541">
      <w:pPr>
        <w:shd w:val="clear" w:color="auto" w:fill="FFFFFF"/>
        <w:jc w:val="both"/>
        <w:rPr>
          <w:b/>
          <w:color w:val="000000"/>
          <w:u w:val="single"/>
          <w:lang w:val="ru-RU"/>
        </w:rPr>
      </w:pPr>
    </w:p>
    <w:p w:rsidR="00B86851" w:rsidRPr="00AB1EAF" w:rsidRDefault="00B86851" w:rsidP="00F85541">
      <w:pPr>
        <w:shd w:val="clear" w:color="auto" w:fill="FFFFFF"/>
        <w:jc w:val="both"/>
        <w:rPr>
          <w:color w:val="000000"/>
          <w:lang w:val="ru-RU"/>
        </w:rPr>
      </w:pPr>
      <w:r w:rsidRPr="00AB1EAF">
        <w:rPr>
          <w:color w:val="000000"/>
          <w:lang w:val="ru-RU"/>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основные социальные группы российского общества, распознавать их сущностные признаки;</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ведущие направления социальной политики российского государства;</w:t>
      </w:r>
    </w:p>
    <w:p w:rsidR="00B86851" w:rsidRPr="00AB1EAF" w:rsidRDefault="00B86851" w:rsidP="00F85541">
      <w:pPr>
        <w:shd w:val="clear" w:color="auto" w:fill="FFFFFF"/>
        <w:jc w:val="both"/>
        <w:rPr>
          <w:color w:val="000000"/>
          <w:lang w:val="ru-RU"/>
        </w:rPr>
      </w:pPr>
      <w:r w:rsidRPr="00AB1EAF">
        <w:rPr>
          <w:color w:val="000000"/>
          <w:lang w:val="ru-RU"/>
        </w:rPr>
        <w:t>• давать оценку с позиций общественного прогресса тенденциям социальных изменений в нашем обществе, аргументировать свою позицию;</w:t>
      </w:r>
    </w:p>
    <w:p w:rsidR="00B86851" w:rsidRPr="00AB1EAF" w:rsidRDefault="00B86851" w:rsidP="00F85541">
      <w:pPr>
        <w:shd w:val="clear" w:color="auto" w:fill="FFFFFF"/>
        <w:jc w:val="both"/>
        <w:rPr>
          <w:color w:val="000000"/>
          <w:lang w:val="ru-RU"/>
        </w:rPr>
      </w:pPr>
      <w:r w:rsidRPr="00AB1EAF">
        <w:rPr>
          <w:color w:val="000000"/>
          <w:lang w:val="ru-RU"/>
        </w:rPr>
        <w:t>• характеризовать собственные основные социальные роли;</w:t>
      </w:r>
    </w:p>
    <w:p w:rsidR="00B86851" w:rsidRPr="00AB1EAF" w:rsidRDefault="00B86851" w:rsidP="00F85541">
      <w:pPr>
        <w:shd w:val="clear" w:color="auto" w:fill="FFFFFF"/>
        <w:jc w:val="both"/>
        <w:rPr>
          <w:color w:val="000000"/>
          <w:lang w:val="ru-RU"/>
        </w:rPr>
      </w:pPr>
      <w:r w:rsidRPr="00AB1EAF">
        <w:rPr>
          <w:color w:val="000000"/>
          <w:lang w:val="ru-RU"/>
        </w:rPr>
        <w:t>• объяснять на примере своей семьи основные функции этого социального института в обществе;</w:t>
      </w:r>
    </w:p>
    <w:p w:rsidR="00B86851" w:rsidRPr="00AB1EAF" w:rsidRDefault="00B86851" w:rsidP="00F85541">
      <w:pPr>
        <w:shd w:val="clear" w:color="auto" w:fill="FFFFFF"/>
        <w:jc w:val="both"/>
        <w:rPr>
          <w:color w:val="000000"/>
          <w:lang w:val="ru-RU"/>
        </w:rPr>
      </w:pPr>
      <w:r w:rsidRPr="00AB1EAF">
        <w:rPr>
          <w:color w:val="000000"/>
          <w:lang w:val="ru-RU"/>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B86851" w:rsidRPr="00AB1EAF" w:rsidRDefault="00B86851" w:rsidP="00F85541">
      <w:pPr>
        <w:shd w:val="clear" w:color="auto" w:fill="FFFFFF"/>
        <w:jc w:val="both"/>
        <w:rPr>
          <w:color w:val="000000"/>
          <w:lang w:val="ru-RU"/>
        </w:rPr>
      </w:pPr>
      <w:r w:rsidRPr="00AB1EAF">
        <w:rPr>
          <w:color w:val="000000"/>
          <w:lang w:val="ru-RU"/>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B86851" w:rsidRPr="00F85541" w:rsidRDefault="00B86851" w:rsidP="00F85541">
      <w:pPr>
        <w:shd w:val="clear" w:color="auto" w:fill="FFFFFF"/>
        <w:jc w:val="both"/>
        <w:rPr>
          <w:color w:val="000000"/>
          <w:lang w:val="ru-RU"/>
        </w:rPr>
      </w:pPr>
      <w:r w:rsidRPr="00F85541">
        <w:rPr>
          <w:color w:val="000000"/>
          <w:lang w:val="ru-RU"/>
        </w:rPr>
        <w:t>• проводить несложные социологические исследования.</w:t>
      </w:r>
    </w:p>
    <w:p w:rsidR="00B86851" w:rsidRDefault="00B86851" w:rsidP="005013CB">
      <w:pPr>
        <w:ind w:right="228"/>
        <w:rPr>
          <w:lang w:val="ru-RU"/>
        </w:rPr>
      </w:pPr>
    </w:p>
    <w:p w:rsidR="00B86851" w:rsidRDefault="00B86851" w:rsidP="005013CB">
      <w:pPr>
        <w:ind w:right="228"/>
        <w:rPr>
          <w:lang w:val="ru-RU"/>
        </w:rPr>
      </w:pPr>
    </w:p>
    <w:p w:rsidR="00B86851" w:rsidRPr="005013CB" w:rsidRDefault="00B86851" w:rsidP="005013CB">
      <w:pPr>
        <w:ind w:right="228"/>
        <w:rPr>
          <w:b/>
          <w:lang w:val="ru-RU"/>
        </w:rPr>
        <w:sectPr w:rsidR="00B86851" w:rsidRPr="005013CB">
          <w:pgSz w:w="16840" w:h="11910" w:orient="landscape"/>
          <w:pgMar w:top="1040" w:right="980" w:bottom="280" w:left="1000" w:header="720" w:footer="720" w:gutter="0"/>
          <w:cols w:space="720"/>
        </w:sectPr>
      </w:pPr>
    </w:p>
    <w:p w:rsidR="00B86851" w:rsidRPr="005013CB" w:rsidRDefault="00B86851" w:rsidP="005013CB">
      <w:pPr>
        <w:pStyle w:val="BodyText"/>
        <w:spacing w:before="129"/>
        <w:ind w:left="0" w:right="-17"/>
        <w:rPr>
          <w:b/>
          <w:lang w:val="ru-RU"/>
        </w:rPr>
      </w:pPr>
      <w:r w:rsidRPr="005013CB">
        <w:rPr>
          <w:b/>
          <w:lang w:val="ru-RU"/>
        </w:rPr>
        <w:t xml:space="preserve">                            Содержание  программы</w:t>
      </w:r>
    </w:p>
    <w:p w:rsidR="00B86851" w:rsidRPr="00540BBC" w:rsidRDefault="00B86851">
      <w:pPr>
        <w:rPr>
          <w:lang w:val="ru-RU"/>
        </w:rPr>
        <w:sectPr w:rsidR="00B86851" w:rsidRPr="00540BBC">
          <w:type w:val="continuous"/>
          <w:pgSz w:w="16840" w:h="11910" w:orient="landscape"/>
          <w:pgMar w:top="1100" w:right="980" w:bottom="280" w:left="1000" w:header="720" w:footer="720" w:gutter="0"/>
          <w:cols w:num="2" w:space="720" w:equalWidth="0">
            <w:col w:w="2069" w:space="3694"/>
            <w:col w:w="9097"/>
          </w:cols>
        </w:sectPr>
      </w:pPr>
    </w:p>
    <w:p w:rsidR="00B86851" w:rsidRPr="00540BBC" w:rsidRDefault="00B86851">
      <w:pPr>
        <w:pStyle w:val="BodyText"/>
        <w:ind w:right="116"/>
        <w:jc w:val="both"/>
        <w:rPr>
          <w:lang w:val="ru-RU"/>
        </w:rPr>
      </w:pPr>
      <w:r w:rsidRPr="00540BBC">
        <w:rPr>
          <w:lang w:val="ru-RU"/>
        </w:rPr>
        <w:t>Раздел призван сформировать целостное представление о том, каково внутреннее устройство современного общества, что такое мировое сообщество, куда включены отдельные страны, как связаны между собой (противостояние и мирное сосуществование) общество и природа. Важное место занимают проблемы социального прогресса и сменяющие друг друга во времени исторические типы общества. Среди предложенных видов и типов общества главными являются три: первоначальным типом выступает доиндустриальное (традиционное, аграрное), его сменяет индустриальное, на смену которому приходит постиндустриальное.</w:t>
      </w:r>
    </w:p>
    <w:p w:rsidR="00B86851" w:rsidRPr="00540BBC" w:rsidRDefault="00B86851">
      <w:pPr>
        <w:pStyle w:val="BodyText"/>
        <w:ind w:right="115"/>
        <w:jc w:val="both"/>
        <w:rPr>
          <w:lang w:val="ru-RU"/>
        </w:rPr>
      </w:pPr>
      <w:r w:rsidRPr="00540BBC">
        <w:rPr>
          <w:lang w:val="ru-RU"/>
        </w:rPr>
        <w:t>Общество в данном разделе выступает фоном и средой, в которой происходит становление и развитие самого человека. Человек как существо общественное, социальное формируется под определяющим влиянием окружающих людей и общественных институтов, в частности, семьи, школы, производства, государства, культуры. Освещение проблемы взаимодействия человека и среды логически выводит на две другие темы — внутренний мир человека, прежде всего потребности, которые движут человеческими поступками и поведением, и социализация, т.е. врастание индивида в общество, овладение социальными ролями и культурными нормами. Завершением сложного процесса социализации и воспитания как его частного вида выступает человеческая личность.</w:t>
      </w:r>
    </w:p>
    <w:p w:rsidR="00B86851" w:rsidRPr="00540BBC" w:rsidRDefault="00B86851">
      <w:pPr>
        <w:pStyle w:val="BodyText"/>
        <w:spacing w:before="1"/>
        <w:ind w:right="117"/>
        <w:jc w:val="both"/>
        <w:rPr>
          <w:lang w:val="ru-RU"/>
        </w:rPr>
      </w:pPr>
      <w:r w:rsidRPr="00540BBC">
        <w:rPr>
          <w:lang w:val="ru-RU"/>
        </w:rPr>
        <w:t>Только став полноценной личностью, т.е. социально и творчески активным субъектом действий, человек способен общаться, взаимодействовать и сотрудничать с другими личностями. Процесс общения, раскрывающий процесс динамического существования человека в социальном пространстве, завершает данный раздел.</w:t>
      </w:r>
    </w:p>
    <w:p w:rsidR="00B86851" w:rsidRPr="00540BBC" w:rsidRDefault="00B86851">
      <w:pPr>
        <w:spacing w:before="1"/>
        <w:ind w:left="101" w:right="115"/>
        <w:jc w:val="both"/>
        <w:rPr>
          <w:i/>
          <w:lang w:val="ru-RU"/>
        </w:rPr>
      </w:pPr>
      <w:r w:rsidRPr="00540BBC">
        <w:rPr>
          <w:spacing w:val="-56"/>
          <w:u w:val="single"/>
          <w:lang w:val="ru-RU"/>
        </w:rPr>
        <w:t xml:space="preserve"> </w:t>
      </w:r>
      <w:r w:rsidRPr="00540BBC">
        <w:rPr>
          <w:i/>
          <w:u w:val="single"/>
          <w:lang w:val="ru-RU"/>
        </w:rPr>
        <w:t xml:space="preserve">Опорные понятия и термины: </w:t>
      </w:r>
      <w:r w:rsidRPr="00540BBC">
        <w:rPr>
          <w:i/>
          <w:lang w:val="ru-RU"/>
        </w:rPr>
        <w:t>общество, сферы общества, мировое сообщество, глобализация, природа, окружающая среда, дописьменные и  письменные общества, простые и сложные общества, общественно-экономическая формация, доиндустриальное, индустриальное и постиндустриальное общества, ускорение истории, социальный прогресс и регресс, реформы и революция, личность, потребности, социализация, воспитание.</w:t>
      </w:r>
    </w:p>
    <w:p w:rsidR="00B86851" w:rsidRPr="00540BBC" w:rsidRDefault="00B86851">
      <w:pPr>
        <w:pStyle w:val="BodyText"/>
        <w:spacing w:before="1" w:line="252" w:lineRule="exact"/>
        <w:jc w:val="both"/>
        <w:rPr>
          <w:lang w:val="ru-RU"/>
        </w:rPr>
      </w:pPr>
      <w:r w:rsidRPr="00540BBC">
        <w:rPr>
          <w:spacing w:val="-56"/>
          <w:u w:val="single"/>
          <w:lang w:val="ru-RU"/>
        </w:rPr>
        <w:t xml:space="preserve"> </w:t>
      </w:r>
      <w:r w:rsidRPr="00540BBC">
        <w:rPr>
          <w:u w:val="single"/>
          <w:lang w:val="ru-RU"/>
        </w:rPr>
        <w:t xml:space="preserve">Рекомендуется: </w:t>
      </w:r>
      <w:r w:rsidRPr="00540BBC">
        <w:rPr>
          <w:lang w:val="ru-RU"/>
        </w:rPr>
        <w:t>использовать политическую карту современного мира для раскрытия темы «мировое сообщество» и для различения терминов «страна»,</w:t>
      </w:r>
    </w:p>
    <w:p w:rsidR="00B86851" w:rsidRPr="00540BBC" w:rsidRDefault="00B86851">
      <w:pPr>
        <w:pStyle w:val="BodyText"/>
        <w:spacing w:line="252" w:lineRule="exact"/>
        <w:jc w:val="both"/>
        <w:rPr>
          <w:lang w:val="ru-RU"/>
        </w:rPr>
      </w:pPr>
      <w:r w:rsidRPr="00540BBC">
        <w:rPr>
          <w:lang w:val="ru-RU"/>
        </w:rPr>
        <w:t>«государство», «общество».</w:t>
      </w:r>
    </w:p>
    <w:p w:rsidR="00B86851" w:rsidRPr="00540BBC" w:rsidRDefault="00B86851">
      <w:pPr>
        <w:pStyle w:val="Heading4"/>
        <w:spacing w:line="252" w:lineRule="exact"/>
        <w:rPr>
          <w:b w:val="0"/>
          <w:lang w:val="ru-RU"/>
        </w:rPr>
      </w:pPr>
      <w:r>
        <w:rPr>
          <w:lang w:val="ru-RU"/>
        </w:rPr>
        <w:t xml:space="preserve">Тема 1. </w:t>
      </w:r>
      <w:r w:rsidRPr="00540BBC">
        <w:rPr>
          <w:lang w:val="ru-RU"/>
        </w:rPr>
        <w:t xml:space="preserve"> Общество, его признаки, строение и место в мировом сообществе</w:t>
      </w:r>
      <w:r w:rsidRPr="00540BBC">
        <w:rPr>
          <w:b w:val="0"/>
          <w:lang w:val="ru-RU"/>
        </w:rPr>
        <w:t>.</w:t>
      </w:r>
    </w:p>
    <w:p w:rsidR="00B86851" w:rsidRPr="00540BBC" w:rsidRDefault="00B86851">
      <w:pPr>
        <w:pStyle w:val="BodyText"/>
        <w:spacing w:before="2"/>
        <w:ind w:right="124"/>
        <w:jc w:val="both"/>
        <w:rPr>
          <w:lang w:val="ru-RU"/>
        </w:rPr>
      </w:pPr>
      <w:r w:rsidRPr="00540BBC">
        <w:rPr>
          <w:lang w:val="ru-RU"/>
        </w:rPr>
        <w:t>Общество в узком и широком смысле. Общество как социальная организация страны. Основные признаки общества. Взаимосвязь четырех сфер общества. Представление о мировом сообществе и мировой системе. Процесс глобализации.</w:t>
      </w:r>
    </w:p>
    <w:p w:rsidR="00B86851" w:rsidRPr="00540BBC" w:rsidRDefault="00B86851">
      <w:pPr>
        <w:pStyle w:val="Heading4"/>
        <w:spacing w:before="1" w:line="240" w:lineRule="auto"/>
        <w:rPr>
          <w:b w:val="0"/>
          <w:lang w:val="ru-RU"/>
        </w:rPr>
      </w:pPr>
      <w:r>
        <w:rPr>
          <w:lang w:val="ru-RU"/>
        </w:rPr>
        <w:t xml:space="preserve">Тема 2. </w:t>
      </w:r>
      <w:r w:rsidRPr="00540BBC">
        <w:rPr>
          <w:lang w:val="ru-RU"/>
        </w:rPr>
        <w:t xml:space="preserve">   Взаимосвязь природы и общества</w:t>
      </w:r>
      <w:r w:rsidRPr="00540BBC">
        <w:rPr>
          <w:b w:val="0"/>
          <w:lang w:val="ru-RU"/>
        </w:rPr>
        <w:t>.</w:t>
      </w:r>
    </w:p>
    <w:p w:rsidR="00B86851" w:rsidRPr="00540BBC" w:rsidRDefault="00B86851">
      <w:pPr>
        <w:rPr>
          <w:lang w:val="ru-RU"/>
        </w:rPr>
        <w:sectPr w:rsidR="00B86851" w:rsidRPr="00540BBC">
          <w:type w:val="continuous"/>
          <w:pgSz w:w="16840" w:h="11910" w:orient="landscape"/>
          <w:pgMar w:top="1100" w:right="980" w:bottom="280" w:left="1000" w:header="720" w:footer="720" w:gutter="0"/>
          <w:cols w:space="720"/>
        </w:sectPr>
      </w:pPr>
    </w:p>
    <w:p w:rsidR="00B86851" w:rsidRPr="00540BBC" w:rsidRDefault="00B86851">
      <w:pPr>
        <w:pStyle w:val="BodyText"/>
        <w:spacing w:before="5"/>
        <w:ind w:left="0"/>
        <w:rPr>
          <w:sz w:val="14"/>
          <w:lang w:val="ru-RU"/>
        </w:rPr>
      </w:pPr>
    </w:p>
    <w:p w:rsidR="00B86851" w:rsidRPr="00540BBC" w:rsidRDefault="00B86851">
      <w:pPr>
        <w:pStyle w:val="BodyText"/>
        <w:spacing w:before="73"/>
        <w:jc w:val="both"/>
        <w:rPr>
          <w:lang w:val="ru-RU"/>
        </w:rPr>
      </w:pPr>
      <w:r w:rsidRPr="00540BBC">
        <w:rPr>
          <w:lang w:val="ru-RU"/>
        </w:rPr>
        <w:t>Природа как предпосылка выделения человека и общества.</w:t>
      </w:r>
    </w:p>
    <w:p w:rsidR="00B86851" w:rsidRPr="00540BBC" w:rsidRDefault="00B86851">
      <w:pPr>
        <w:pStyle w:val="BodyText"/>
        <w:spacing w:before="1"/>
        <w:ind w:right="119" w:firstLine="55"/>
        <w:jc w:val="both"/>
        <w:rPr>
          <w:lang w:val="ru-RU"/>
        </w:rPr>
      </w:pPr>
      <w:r w:rsidRPr="00540BBC">
        <w:rPr>
          <w:lang w:val="ru-RU"/>
        </w:rPr>
        <w:t>Широкое и узкое значение природы. Влияние научно-технического прогресса на природу. Понятие антропогенных нагрузок. Опасность неконтролируемого изменения окружающей среды. Экологические программы и защита окружающей среды.</w:t>
      </w:r>
    </w:p>
    <w:p w:rsidR="00B86851" w:rsidRPr="00540BBC" w:rsidRDefault="00B86851">
      <w:pPr>
        <w:pStyle w:val="BodyText"/>
        <w:ind w:right="115"/>
        <w:jc w:val="both"/>
        <w:rPr>
          <w:lang w:val="ru-RU"/>
        </w:rPr>
      </w:pPr>
      <w:r w:rsidRPr="00540BBC">
        <w:rPr>
          <w:b/>
          <w:lang w:val="ru-RU"/>
        </w:rPr>
        <w:t xml:space="preserve">Тема З.  Типология обществ. </w:t>
      </w:r>
      <w:r w:rsidRPr="00540BBC">
        <w:rPr>
          <w:lang w:val="ru-RU"/>
        </w:rPr>
        <w:t>Дописьменные и письменные, простые и сложные общества. Общество охотников и собирателей: особенности хозяйства и образа жизни. Скотоводство и приручение животных, кочевой образ жизни. Зарождение земледелия, появление письменности, городов и возникновение государства. Доиндустриальные, индустриальные и постиндустриальные общества: их особенности и эволюция. Изменение способа производства, форм собственности, социальной структуры общества, его политического устройства, культуры и образа жизни. Особенности индустриального и постиндустриального общества в России.</w:t>
      </w:r>
    </w:p>
    <w:p w:rsidR="00B86851" w:rsidRPr="00540BBC" w:rsidRDefault="00B86851">
      <w:pPr>
        <w:pStyle w:val="Heading4"/>
        <w:spacing w:before="4" w:line="252" w:lineRule="exact"/>
        <w:rPr>
          <w:lang w:val="ru-RU"/>
        </w:rPr>
      </w:pPr>
      <w:r>
        <w:rPr>
          <w:lang w:val="ru-RU"/>
        </w:rPr>
        <w:t xml:space="preserve">Тема 4. </w:t>
      </w:r>
      <w:r w:rsidRPr="00540BBC">
        <w:rPr>
          <w:lang w:val="ru-RU"/>
        </w:rPr>
        <w:t xml:space="preserve">  Социальный прогресс и развитие общества</w:t>
      </w:r>
    </w:p>
    <w:p w:rsidR="00B86851" w:rsidRPr="00540BBC" w:rsidRDefault="00B86851">
      <w:pPr>
        <w:pStyle w:val="BodyText"/>
        <w:ind w:right="117"/>
        <w:jc w:val="both"/>
        <w:rPr>
          <w:lang w:val="ru-RU"/>
        </w:rPr>
      </w:pPr>
      <w:r w:rsidRPr="00540BBC">
        <w:rPr>
          <w:lang w:val="ru-RU"/>
        </w:rPr>
        <w:t>Социальный прогресс и ускорение истории. Цена и последствия ускорения социального прогресса. Закон неравномерного развития обществ.  Соотношение прогресса и регресса в развитии человеческого</w:t>
      </w:r>
      <w:r w:rsidRPr="00540BBC">
        <w:rPr>
          <w:spacing w:val="-13"/>
          <w:lang w:val="ru-RU"/>
        </w:rPr>
        <w:t xml:space="preserve"> </w:t>
      </w:r>
      <w:r w:rsidRPr="00540BBC">
        <w:rPr>
          <w:lang w:val="ru-RU"/>
        </w:rPr>
        <w:t>общества.</w:t>
      </w:r>
    </w:p>
    <w:p w:rsidR="00B86851" w:rsidRPr="00540BBC" w:rsidRDefault="00B86851">
      <w:pPr>
        <w:pStyle w:val="BodyText"/>
        <w:spacing w:before="1"/>
        <w:ind w:right="117"/>
        <w:jc w:val="both"/>
        <w:rPr>
          <w:lang w:val="ru-RU"/>
        </w:rPr>
      </w:pPr>
      <w:r w:rsidRPr="00540BBC">
        <w:rPr>
          <w:lang w:val="ru-RU"/>
        </w:rPr>
        <w:t>Реформы и революции: постепенный и скачкообразный виды социального развития. Сущность и признаки социальных реформ. Экономические и политические реформы в обществе, их роль и значение. Прогрессивные и регрессивные реформы. Классификация революций по масштабу и продолжительности.</w:t>
      </w:r>
    </w:p>
    <w:p w:rsidR="00B86851" w:rsidRPr="00540BBC" w:rsidRDefault="00B86851">
      <w:pPr>
        <w:pStyle w:val="Heading4"/>
        <w:spacing w:before="6"/>
        <w:rPr>
          <w:lang w:val="ru-RU"/>
        </w:rPr>
      </w:pPr>
      <w:r>
        <w:rPr>
          <w:lang w:val="ru-RU"/>
        </w:rPr>
        <w:t xml:space="preserve">Тема 5. </w:t>
      </w:r>
      <w:r w:rsidRPr="00540BBC">
        <w:rPr>
          <w:lang w:val="ru-RU"/>
        </w:rPr>
        <w:t xml:space="preserve">  Личность и социальная среда</w:t>
      </w:r>
    </w:p>
    <w:p w:rsidR="00B86851" w:rsidRPr="00540BBC" w:rsidRDefault="00B86851">
      <w:pPr>
        <w:pStyle w:val="BodyText"/>
        <w:spacing w:line="242" w:lineRule="auto"/>
        <w:ind w:right="119"/>
        <w:jc w:val="both"/>
        <w:rPr>
          <w:lang w:val="ru-RU"/>
        </w:rPr>
      </w:pPr>
      <w:r w:rsidRPr="00540BBC">
        <w:rPr>
          <w:lang w:val="ru-RU"/>
        </w:rPr>
        <w:t>Прирожденные и приобретаемые качества человека. Роль семьи и социальной среды в воспитании ребенка. Представление о человеческой личности, особенностях и противоречиях ее становления. Роль моральных норм и духовных ценностей в развитии личности.</w:t>
      </w:r>
    </w:p>
    <w:p w:rsidR="00B86851" w:rsidRPr="00540BBC" w:rsidRDefault="00B86851">
      <w:pPr>
        <w:pStyle w:val="Heading4"/>
        <w:spacing w:line="249" w:lineRule="exact"/>
        <w:rPr>
          <w:b w:val="0"/>
          <w:lang w:val="ru-RU"/>
        </w:rPr>
      </w:pPr>
      <w:r>
        <w:rPr>
          <w:lang w:val="ru-RU"/>
        </w:rPr>
        <w:t xml:space="preserve">Тема 6. </w:t>
      </w:r>
      <w:r w:rsidRPr="00540BBC">
        <w:rPr>
          <w:lang w:val="ru-RU"/>
        </w:rPr>
        <w:t xml:space="preserve"> Потребности человека</w:t>
      </w:r>
      <w:r w:rsidRPr="00540BBC">
        <w:rPr>
          <w:b w:val="0"/>
          <w:lang w:val="ru-RU"/>
        </w:rPr>
        <w:t>.</w:t>
      </w:r>
    </w:p>
    <w:p w:rsidR="00B86851" w:rsidRPr="00540BBC" w:rsidRDefault="00B86851">
      <w:pPr>
        <w:pStyle w:val="BodyText"/>
        <w:ind w:right="120"/>
        <w:jc w:val="both"/>
        <w:rPr>
          <w:lang w:val="ru-RU"/>
        </w:rPr>
      </w:pPr>
      <w:r w:rsidRPr="00540BBC">
        <w:rPr>
          <w:lang w:val="ru-RU"/>
        </w:rPr>
        <w:t>Сущность и иерархия потребностей. Первичные (врожденные) и вторичные (приобретенные) потребности. Процесс возвышения потребностей. Неудовлетворенные потребности. Роль духовных потребностей. Свобода выбора и приобщение к духовной культуре.</w:t>
      </w:r>
    </w:p>
    <w:p w:rsidR="00B86851" w:rsidRPr="00540BBC" w:rsidRDefault="00B86851">
      <w:pPr>
        <w:pStyle w:val="Heading4"/>
        <w:spacing w:line="252" w:lineRule="exact"/>
        <w:rPr>
          <w:b w:val="0"/>
          <w:lang w:val="ru-RU"/>
        </w:rPr>
      </w:pPr>
      <w:r>
        <w:rPr>
          <w:lang w:val="ru-RU"/>
        </w:rPr>
        <w:t xml:space="preserve">Тема 7. </w:t>
      </w:r>
      <w:r w:rsidRPr="00540BBC">
        <w:rPr>
          <w:lang w:val="ru-RU"/>
        </w:rPr>
        <w:t xml:space="preserve"> Социализация и воспитание</w:t>
      </w:r>
      <w:r w:rsidRPr="00540BBC">
        <w:rPr>
          <w:b w:val="0"/>
          <w:lang w:val="ru-RU"/>
        </w:rPr>
        <w:t>.</w:t>
      </w:r>
    </w:p>
    <w:p w:rsidR="00B86851" w:rsidRPr="00540BBC" w:rsidRDefault="00B86851">
      <w:pPr>
        <w:pStyle w:val="BodyText"/>
        <w:spacing w:before="1"/>
        <w:ind w:right="116"/>
        <w:jc w:val="both"/>
        <w:rPr>
          <w:lang w:val="ru-RU"/>
        </w:rPr>
      </w:pPr>
      <w:r w:rsidRPr="00540BBC">
        <w:rPr>
          <w:lang w:val="ru-RU"/>
        </w:rPr>
        <w:t>Содержание и стадии процесса социализации. Негативное влияние социальной изоляции на развитие человеческой личности. Воспитание и социализация, сходство и различия. Составные элементы воспитания. Социализация и воспитание в подростковом возрасте. Последствия недостаточного воспитания в семье.</w:t>
      </w:r>
    </w:p>
    <w:p w:rsidR="00B86851" w:rsidRPr="00540BBC" w:rsidRDefault="00B86851">
      <w:pPr>
        <w:pStyle w:val="Heading4"/>
        <w:spacing w:before="4"/>
        <w:rPr>
          <w:lang w:val="ru-RU"/>
        </w:rPr>
      </w:pPr>
      <w:r>
        <w:rPr>
          <w:lang w:val="ru-RU"/>
        </w:rPr>
        <w:t xml:space="preserve">Тема 8. </w:t>
      </w:r>
      <w:r w:rsidRPr="00540BBC">
        <w:rPr>
          <w:lang w:val="ru-RU"/>
        </w:rPr>
        <w:t xml:space="preserve"> Социально-психологический процесс общения</w:t>
      </w:r>
    </w:p>
    <w:p w:rsidR="00B86851" w:rsidRPr="00540BBC" w:rsidRDefault="00B86851">
      <w:pPr>
        <w:pStyle w:val="BodyText"/>
        <w:spacing w:line="242" w:lineRule="auto"/>
        <w:ind w:right="120"/>
        <w:jc w:val="both"/>
        <w:rPr>
          <w:lang w:val="ru-RU"/>
        </w:rPr>
      </w:pPr>
      <w:r w:rsidRPr="00540BBC">
        <w:rPr>
          <w:lang w:val="ru-RU"/>
        </w:rPr>
        <w:t>Общение как социально-психологический процесс. Виды общения: речевое и неречевое. Основные формы общения: служебное (деловое), повседневное, убеждающее, ритуальное, межкультурное. Эмоциональная сторона общения. Проблемы общения дома.</w:t>
      </w:r>
    </w:p>
    <w:p w:rsidR="00B86851" w:rsidRPr="00540BBC" w:rsidRDefault="00B86851">
      <w:pPr>
        <w:spacing w:line="242" w:lineRule="auto"/>
        <w:ind w:left="101" w:right="8287"/>
        <w:rPr>
          <w:lang w:val="ru-RU"/>
        </w:rPr>
      </w:pPr>
      <w:r>
        <w:rPr>
          <w:b/>
          <w:lang w:val="ru-RU"/>
        </w:rPr>
        <w:t xml:space="preserve">Повторение. </w:t>
      </w:r>
      <w:r w:rsidRPr="00540BBC">
        <w:rPr>
          <w:b/>
          <w:lang w:val="ru-RU"/>
        </w:rPr>
        <w:t xml:space="preserve"> Человек в обществе и общество в человеке</w:t>
      </w:r>
      <w:r w:rsidRPr="00540BBC">
        <w:rPr>
          <w:lang w:val="ru-RU"/>
        </w:rPr>
        <w:t>. Экономическая сфера.</w:t>
      </w:r>
    </w:p>
    <w:p w:rsidR="00B86851" w:rsidRPr="00540BBC" w:rsidRDefault="00B86851">
      <w:pPr>
        <w:pStyle w:val="BodyText"/>
        <w:ind w:right="115"/>
        <w:jc w:val="both"/>
        <w:rPr>
          <w:lang w:val="ru-RU"/>
        </w:rPr>
      </w:pPr>
      <w:r w:rsidRPr="00540BBC">
        <w:rPr>
          <w:lang w:val="ru-RU"/>
        </w:rPr>
        <w:t>В этом разделе рассматривается экономический базис рыночного общества. Его основу составляет материальное производство, распределение, обмен и потребление товаров и услуг. Вначале необходимо раскрыть ресурсы экономики (земля, труд, капитал, управление), после чего можно переходить к структуре экономики, которая подразумевает взаимосвязанную совокупность основных агентов и институтов, действующих в четырех ключевых сферах экономики. Речь идет о рынке, бирже, банках, налоговой службе, а также основе материального производства - промышленности, и составляющих ее компонентах, а именно отраслях, предприятиях, фирмах, цехах. В конце раздела рассматриваются вопросы, касающиеся работы и безработицы, оплаты и организации труда.</w:t>
      </w:r>
    </w:p>
    <w:p w:rsidR="00B86851" w:rsidRPr="00540BBC" w:rsidRDefault="00B86851">
      <w:pPr>
        <w:pStyle w:val="BodyText"/>
        <w:ind w:right="117"/>
        <w:jc w:val="both"/>
        <w:rPr>
          <w:lang w:val="ru-RU"/>
        </w:rPr>
      </w:pPr>
      <w:r w:rsidRPr="00540BBC">
        <w:rPr>
          <w:spacing w:val="-56"/>
          <w:u w:val="single"/>
          <w:lang w:val="ru-RU"/>
        </w:rPr>
        <w:t xml:space="preserve"> </w:t>
      </w:r>
      <w:r w:rsidRPr="00540BBC">
        <w:rPr>
          <w:u w:val="single"/>
          <w:lang w:val="ru-RU"/>
        </w:rPr>
        <w:t xml:space="preserve">Опорные понятия и термины: </w:t>
      </w:r>
      <w:r w:rsidRPr="00540BBC">
        <w:rPr>
          <w:lang w:val="ru-RU"/>
        </w:rPr>
        <w:t>рыночная экономика, конкуренция, ресурсы, производство, потребление, обмен, распределение, товар, услуги, деньги, цена, рынок, биржа, банк, налоги, налогообложение, промышленность, отрасль, предприятие, фирма, труд, заработная плата, безработица, малый бизнес, предпринимательство, капитал, потребители, спрос и предложение, рабочая сила, доходы и расходы, государственный бюджет, бюджет семьи.</w:t>
      </w:r>
    </w:p>
    <w:p w:rsidR="00B86851" w:rsidRPr="00540BBC" w:rsidRDefault="00B86851">
      <w:pPr>
        <w:pStyle w:val="BodyText"/>
        <w:spacing w:before="1"/>
        <w:ind w:right="123"/>
        <w:jc w:val="both"/>
        <w:rPr>
          <w:lang w:val="ru-RU"/>
        </w:rPr>
      </w:pPr>
      <w:r w:rsidRPr="00540BBC">
        <w:rPr>
          <w:spacing w:val="-56"/>
          <w:u w:val="single"/>
          <w:lang w:val="ru-RU"/>
        </w:rPr>
        <w:t xml:space="preserve"> </w:t>
      </w:r>
      <w:r w:rsidRPr="00540BBC">
        <w:rPr>
          <w:u w:val="single"/>
          <w:lang w:val="ru-RU"/>
        </w:rPr>
        <w:t xml:space="preserve">Рекомендуется: </w:t>
      </w:r>
      <w:r w:rsidRPr="00540BBC">
        <w:rPr>
          <w:lang w:val="ru-RU"/>
        </w:rPr>
        <w:t>провести «круглый стол», на котором можно обсудить то, с какими понятиями и явлениями рыночной экономики мы сталкиваемся в повседневной жизни и быту, совершая покупки, просматривая телепередачи, взаимодействуя с другими людьми.</w:t>
      </w:r>
    </w:p>
    <w:p w:rsidR="00B86851" w:rsidRPr="00540BBC" w:rsidRDefault="00B86851">
      <w:pPr>
        <w:jc w:val="both"/>
        <w:rPr>
          <w:lang w:val="ru-RU"/>
        </w:rPr>
        <w:sectPr w:rsidR="00B86851" w:rsidRPr="00540BBC">
          <w:pgSz w:w="16840" w:h="11910" w:orient="landscape"/>
          <w:pgMar w:top="1100" w:right="980" w:bottom="280" w:left="1000" w:header="720" w:footer="720" w:gutter="0"/>
          <w:cols w:space="720"/>
        </w:sectPr>
      </w:pPr>
    </w:p>
    <w:p w:rsidR="00B86851" w:rsidRPr="00540BBC" w:rsidRDefault="00B86851">
      <w:pPr>
        <w:pStyle w:val="Heading4"/>
        <w:spacing w:before="52"/>
        <w:rPr>
          <w:lang w:val="ru-RU"/>
        </w:rPr>
      </w:pPr>
      <w:r>
        <w:rPr>
          <w:lang w:val="ru-RU"/>
        </w:rPr>
        <w:t xml:space="preserve">Тема 9. </w:t>
      </w:r>
      <w:r w:rsidRPr="00540BBC">
        <w:rPr>
          <w:lang w:val="ru-RU"/>
        </w:rPr>
        <w:t xml:space="preserve"> Сущность и структура экономики</w:t>
      </w:r>
    </w:p>
    <w:p w:rsidR="00B86851" w:rsidRPr="00540BBC" w:rsidRDefault="00B86851">
      <w:pPr>
        <w:pStyle w:val="BodyText"/>
        <w:spacing w:line="242" w:lineRule="auto"/>
        <w:ind w:right="115"/>
        <w:jc w:val="both"/>
        <w:rPr>
          <w:lang w:val="ru-RU"/>
        </w:rPr>
      </w:pPr>
      <w:r w:rsidRPr="00540BBC">
        <w:rPr>
          <w:lang w:val="ru-RU"/>
        </w:rPr>
        <w:t>Влияние экономики на поведение людей. Основные ресурсы экономики. Роль труда и капитала в развитии экономики. Понятие инвестирования капитала. Представление об информационных ресурсах. Человеческие ресурсы и их разновидности. Основные агенты рыночной экономики.</w:t>
      </w:r>
    </w:p>
    <w:p w:rsidR="00B86851" w:rsidRPr="00540BBC" w:rsidRDefault="00B86851">
      <w:pPr>
        <w:pStyle w:val="BodyText"/>
        <w:spacing w:line="252" w:lineRule="exact"/>
        <w:ind w:right="115"/>
        <w:jc w:val="both"/>
        <w:rPr>
          <w:lang w:val="ru-RU"/>
        </w:rPr>
      </w:pPr>
      <w:r w:rsidRPr="00540BBC">
        <w:rPr>
          <w:lang w:val="ru-RU"/>
        </w:rPr>
        <w:t>Понятие структуры экономики. Производство, потребление, распределение и обмен как основные экономические функции общества. Фирмы и рынок - основные институты современной экономики. Отрасль и промышленные предприятия как главные производители товаров.</w:t>
      </w:r>
    </w:p>
    <w:p w:rsidR="00B86851" w:rsidRPr="00540BBC" w:rsidRDefault="00B86851">
      <w:pPr>
        <w:pStyle w:val="Heading4"/>
        <w:spacing w:line="251" w:lineRule="exact"/>
        <w:rPr>
          <w:b w:val="0"/>
          <w:lang w:val="ru-RU"/>
        </w:rPr>
      </w:pPr>
      <w:r>
        <w:rPr>
          <w:lang w:val="ru-RU"/>
        </w:rPr>
        <w:t xml:space="preserve">Тема 10. </w:t>
      </w:r>
      <w:r w:rsidRPr="00540BBC">
        <w:rPr>
          <w:lang w:val="ru-RU"/>
        </w:rPr>
        <w:t xml:space="preserve"> Товар и деньги</w:t>
      </w:r>
      <w:r w:rsidRPr="00540BBC">
        <w:rPr>
          <w:b w:val="0"/>
          <w:lang w:val="ru-RU"/>
        </w:rPr>
        <w:t>.</w:t>
      </w:r>
    </w:p>
    <w:p w:rsidR="00B86851" w:rsidRPr="00540BBC" w:rsidRDefault="00B86851">
      <w:pPr>
        <w:pStyle w:val="BodyText"/>
        <w:ind w:right="117"/>
        <w:jc w:val="both"/>
        <w:rPr>
          <w:lang w:val="ru-RU"/>
        </w:rPr>
      </w:pPr>
      <w:r w:rsidRPr="00540BBC">
        <w:rPr>
          <w:lang w:val="ru-RU"/>
        </w:rPr>
        <w:t>Товары и услуги, ресурсы и потребности, ограниченность ресурсов. Альтернативная стоимость. Понятие о товаре, его роль в экономической жизни общества. Коммерческие институты. Отличие товаров, услуг и продуктов. Деньги, их функции в экономике и исторические формы. Основные свойства денег. КАРМАННЫЕ ДЕНЬГИ. Формула «деньги –товар -деньги».Виртуальные деньги.  Основной закон бизнеса. Начальная цена и прибыль в бизнесе.</w:t>
      </w:r>
    </w:p>
    <w:p w:rsidR="00B86851" w:rsidRPr="00540BBC" w:rsidRDefault="00B86851">
      <w:pPr>
        <w:pStyle w:val="Heading4"/>
        <w:spacing w:line="252" w:lineRule="exact"/>
        <w:rPr>
          <w:b w:val="0"/>
          <w:lang w:val="ru-RU"/>
        </w:rPr>
      </w:pPr>
      <w:r>
        <w:rPr>
          <w:lang w:val="ru-RU"/>
        </w:rPr>
        <w:t>Тема11.</w:t>
      </w:r>
      <w:r>
        <w:t xml:space="preserve"> </w:t>
      </w:r>
      <w:r w:rsidRPr="00540BBC">
        <w:rPr>
          <w:lang w:val="ru-RU"/>
        </w:rPr>
        <w:t xml:space="preserve"> Спрос и предложение</w:t>
      </w:r>
      <w:r w:rsidRPr="00540BBC">
        <w:rPr>
          <w:b w:val="0"/>
          <w:lang w:val="ru-RU"/>
        </w:rPr>
        <w:t>.</w:t>
      </w:r>
    </w:p>
    <w:p w:rsidR="00B86851" w:rsidRPr="00540BBC" w:rsidRDefault="00B86851">
      <w:pPr>
        <w:pStyle w:val="BodyText"/>
        <w:spacing w:before="2"/>
        <w:ind w:right="116"/>
        <w:jc w:val="both"/>
        <w:rPr>
          <w:lang w:val="ru-RU"/>
        </w:rPr>
      </w:pPr>
      <w:r w:rsidRPr="00540BBC">
        <w:rPr>
          <w:lang w:val="ru-RU"/>
        </w:rPr>
        <w:t>Спрос и предложение как факторы рыночной экономики. Понятие о величине спроса и величине предложения. Зависимость между спросом и предложением. Роль маркетинга в рыночной экономике. Цены как регулятор спроса и предложения. Плановая и рыночная экономика.</w:t>
      </w:r>
    </w:p>
    <w:p w:rsidR="00B86851" w:rsidRPr="00540BBC" w:rsidRDefault="00B86851">
      <w:pPr>
        <w:pStyle w:val="BodyText"/>
        <w:spacing w:before="1"/>
        <w:ind w:right="116"/>
        <w:jc w:val="both"/>
        <w:rPr>
          <w:lang w:val="ru-RU"/>
        </w:rPr>
      </w:pPr>
      <w:r>
        <w:rPr>
          <w:b/>
          <w:lang w:val="ru-RU"/>
        </w:rPr>
        <w:t>Тема 12.</w:t>
      </w:r>
      <w:r w:rsidRPr="00540BBC">
        <w:rPr>
          <w:b/>
          <w:lang w:val="ru-RU"/>
        </w:rPr>
        <w:t xml:space="preserve"> Рынок, цена и конкуренция. </w:t>
      </w:r>
      <w:r w:rsidRPr="00540BBC">
        <w:rPr>
          <w:lang w:val="ru-RU"/>
        </w:rPr>
        <w:t>Рынок и рыночный механизм. Разделение труда и специализация.Обмен, торговля.Форма торговли и реклама Ваимосвязь обмена и рынка. Формы и виды рынков. Историческая эволюция рынка. Экономическая сущность конкуренции. Основные функции цены. Влияние цены на производство. Колебания спроса и предложения. Механизм выравнивания цен. Идеальная модель рынка и совершенная конкуренция. Олигополия и монополия. Конкуренция производителей и продавцов.</w:t>
      </w:r>
    </w:p>
    <w:p w:rsidR="00B86851" w:rsidRPr="00540BBC" w:rsidRDefault="00B86851">
      <w:pPr>
        <w:pStyle w:val="Heading4"/>
        <w:spacing w:line="252" w:lineRule="exact"/>
        <w:rPr>
          <w:b w:val="0"/>
          <w:lang w:val="ru-RU"/>
        </w:rPr>
      </w:pPr>
      <w:r>
        <w:rPr>
          <w:lang w:val="ru-RU"/>
        </w:rPr>
        <w:t xml:space="preserve">Тема 13.  </w:t>
      </w:r>
      <w:r w:rsidRPr="00540BBC">
        <w:rPr>
          <w:lang w:val="ru-RU"/>
        </w:rPr>
        <w:t>Предпринимательство</w:t>
      </w:r>
      <w:r w:rsidRPr="00540BBC">
        <w:rPr>
          <w:b w:val="0"/>
          <w:lang w:val="ru-RU"/>
        </w:rPr>
        <w:t>.</w:t>
      </w:r>
    </w:p>
    <w:p w:rsidR="00B86851" w:rsidRPr="00540BBC" w:rsidRDefault="00B86851">
      <w:pPr>
        <w:pStyle w:val="BodyText"/>
        <w:spacing w:before="1"/>
        <w:ind w:right="115"/>
        <w:jc w:val="both"/>
        <w:rPr>
          <w:lang w:val="ru-RU"/>
        </w:rPr>
      </w:pPr>
      <w:r w:rsidRPr="00540BBC">
        <w:rPr>
          <w:lang w:val="ru-RU"/>
        </w:rPr>
        <w:t>Предпринимательство и его организационно- правовые формы. Производство, производительность труда. Факторы, влияющие на производительность труда. Малое предпринимательство и фермерское хозяйство. Издержки, выручка, прибыль. Заработная плата и стимулирование труда. Экономическое содержание и функции предпринимательства. Механизм получения прибыли в бизнесе. Экономический статус предпринимателя. Отличительные черты экономического поведения и функции предпринимателя. Менеджер, предприниматель и наемные работники. Понятие о предпринимательском и профессиональном риске. Экономическая сущность малого бизнеса, его функции и роль в экономике.</w:t>
      </w:r>
    </w:p>
    <w:p w:rsidR="00B86851" w:rsidRPr="00540BBC" w:rsidRDefault="00B86851">
      <w:pPr>
        <w:pStyle w:val="Heading4"/>
        <w:spacing w:before="6"/>
        <w:rPr>
          <w:lang w:val="ru-RU"/>
        </w:rPr>
      </w:pPr>
      <w:r>
        <w:rPr>
          <w:lang w:val="ru-RU"/>
        </w:rPr>
        <w:t xml:space="preserve">Тема 14. </w:t>
      </w:r>
      <w:r w:rsidRPr="00540BBC">
        <w:rPr>
          <w:lang w:val="ru-RU"/>
        </w:rPr>
        <w:t xml:space="preserve"> Роль государства в экономике.</w:t>
      </w:r>
    </w:p>
    <w:p w:rsidR="00B86851" w:rsidRPr="00540BBC" w:rsidRDefault="00B86851">
      <w:pPr>
        <w:pStyle w:val="BodyText"/>
        <w:ind w:right="115"/>
        <w:jc w:val="both"/>
        <w:rPr>
          <w:lang w:val="ru-RU"/>
        </w:rPr>
      </w:pPr>
      <w:r w:rsidRPr="00540BBC">
        <w:rPr>
          <w:lang w:val="ru-RU"/>
        </w:rPr>
        <w:t>Экономические цели и функции государства. Международная торговля. Обменные курсы валют. Экономические системы и собственность. Деньги. Инфляция. Банковские услуги, предоставляемые гражданам. Формы сбережения граждан. Страховые услуги. Неравенство доходов и экономические меры социальной поддержки Экономические основы прав потребителя</w:t>
      </w:r>
    </w:p>
    <w:p w:rsidR="00B86851" w:rsidRPr="00540BBC" w:rsidRDefault="00B86851">
      <w:pPr>
        <w:pStyle w:val="BodyText"/>
        <w:ind w:right="116"/>
        <w:jc w:val="both"/>
        <w:rPr>
          <w:lang w:val="ru-RU"/>
        </w:rPr>
      </w:pPr>
      <w:r w:rsidRPr="00540BBC">
        <w:rPr>
          <w:lang w:val="ru-RU"/>
        </w:rPr>
        <w:t>Экономическая роль государства. Поддержание государством общественных институтов. Представление о социальном государстве. Способы воздействия государства на экономику.</w:t>
      </w:r>
    </w:p>
    <w:p w:rsidR="00B86851" w:rsidRPr="00540BBC" w:rsidRDefault="00B86851">
      <w:pPr>
        <w:pStyle w:val="BodyText"/>
        <w:ind w:right="121"/>
        <w:jc w:val="both"/>
        <w:rPr>
          <w:lang w:val="ru-RU"/>
        </w:rPr>
      </w:pPr>
      <w:r w:rsidRPr="00540BBC">
        <w:rPr>
          <w:lang w:val="ru-RU"/>
        </w:rPr>
        <w:t>Налоги как источник доходов федерального правительства. Экономический, социальный, психологический и юридический аспекты налогообложения. Прямые и косвенные налоги. Подоходный и прогрессивный налог.</w:t>
      </w:r>
    </w:p>
    <w:p w:rsidR="00B86851" w:rsidRPr="00540BBC" w:rsidRDefault="00B86851">
      <w:pPr>
        <w:pStyle w:val="Heading4"/>
        <w:spacing w:line="252" w:lineRule="exact"/>
        <w:rPr>
          <w:b w:val="0"/>
          <w:lang w:val="ru-RU"/>
        </w:rPr>
      </w:pPr>
      <w:r>
        <w:rPr>
          <w:lang w:val="ru-RU"/>
        </w:rPr>
        <w:t xml:space="preserve">Тема 15. </w:t>
      </w:r>
      <w:r w:rsidRPr="00540BBC">
        <w:rPr>
          <w:lang w:val="ru-RU"/>
        </w:rPr>
        <w:t xml:space="preserve">  Бюджет государства и семьи</w:t>
      </w:r>
      <w:r w:rsidRPr="00540BBC">
        <w:rPr>
          <w:b w:val="0"/>
          <w:lang w:val="ru-RU"/>
        </w:rPr>
        <w:t>.</w:t>
      </w:r>
    </w:p>
    <w:p w:rsidR="00B86851" w:rsidRPr="00540BBC" w:rsidRDefault="00B86851">
      <w:pPr>
        <w:pStyle w:val="BodyText"/>
        <w:ind w:right="120"/>
        <w:jc w:val="both"/>
        <w:rPr>
          <w:lang w:val="ru-RU"/>
        </w:rPr>
      </w:pPr>
      <w:r w:rsidRPr="00540BBC">
        <w:rPr>
          <w:lang w:val="ru-RU"/>
        </w:rPr>
        <w:t>Бюджет как финансовый документ. Составление бюджета. Долг и кредит. Основные статьи государственных расходов. Внешний и внутренний государственный долг. Проблема дефицита государственного бюджета и ее решение. Сокращение бюджетных расходов и его социальные последствия.</w:t>
      </w:r>
    </w:p>
    <w:p w:rsidR="00B86851" w:rsidRPr="00540BBC" w:rsidRDefault="00B86851">
      <w:pPr>
        <w:pStyle w:val="Heading4"/>
        <w:spacing w:before="4" w:line="251" w:lineRule="exact"/>
        <w:rPr>
          <w:lang w:val="ru-RU"/>
        </w:rPr>
      </w:pPr>
      <w:r>
        <w:rPr>
          <w:lang w:val="ru-RU"/>
        </w:rPr>
        <w:t xml:space="preserve">Тема 16. </w:t>
      </w:r>
      <w:r w:rsidRPr="00540BBC">
        <w:rPr>
          <w:lang w:val="ru-RU"/>
        </w:rPr>
        <w:t xml:space="preserve"> Труд, занятость, безработица.</w:t>
      </w:r>
    </w:p>
    <w:p w:rsidR="00B86851" w:rsidRPr="00540BBC" w:rsidRDefault="00B86851">
      <w:pPr>
        <w:pStyle w:val="BodyText"/>
        <w:ind w:right="117"/>
        <w:jc w:val="both"/>
        <w:rPr>
          <w:lang w:val="ru-RU"/>
        </w:rPr>
      </w:pPr>
      <w:r w:rsidRPr="00540BBC">
        <w:rPr>
          <w:lang w:val="ru-RU"/>
        </w:rPr>
        <w:t>Сущность и виды труда. Труд и досуг. Формы и виды вознаграждения. Заработная плата и индивидуальный доход. Понятие о рабочей силе. Занятость и безработица. Причины и социальные последствия безработицы. Уровень и масштабы безработицы.</w:t>
      </w:r>
    </w:p>
    <w:p w:rsidR="00B86851" w:rsidRPr="00540BBC" w:rsidRDefault="00B86851">
      <w:pPr>
        <w:pStyle w:val="BodyText"/>
        <w:ind w:right="115"/>
        <w:jc w:val="both"/>
        <w:rPr>
          <w:lang w:val="ru-RU"/>
        </w:rPr>
      </w:pPr>
      <w:r w:rsidRPr="00540BBC">
        <w:rPr>
          <w:lang w:val="ru-RU"/>
        </w:rPr>
        <w:t>Государственное регулирование занятости и помощь безработным. Подготовка и переподготовка рабочей силы, создание дополнительных рабочих мест, содействие найму, страхование безработицы.</w:t>
      </w:r>
    </w:p>
    <w:p w:rsidR="00B86851" w:rsidRPr="00AB1ACF" w:rsidRDefault="00B86851">
      <w:pPr>
        <w:pStyle w:val="BodyText"/>
        <w:spacing w:line="252" w:lineRule="exact"/>
        <w:jc w:val="both"/>
      </w:pPr>
      <w:r>
        <w:rPr>
          <w:lang w:val="ru-RU"/>
        </w:rPr>
        <w:t xml:space="preserve">Повторение. </w:t>
      </w:r>
    </w:p>
    <w:p w:rsidR="00B86851" w:rsidRPr="00540BBC" w:rsidRDefault="00B86851">
      <w:pPr>
        <w:pStyle w:val="BodyText"/>
        <w:spacing w:before="1"/>
        <w:ind w:right="8675"/>
        <w:rPr>
          <w:lang w:val="ru-RU"/>
        </w:rPr>
      </w:pPr>
      <w:r w:rsidRPr="00540BBC">
        <w:rPr>
          <w:lang w:val="ru-RU"/>
        </w:rPr>
        <w:t>Становление рыночного общества в России: общее и особенное. Социальная сфера.</w:t>
      </w:r>
    </w:p>
    <w:p w:rsidR="00B86851" w:rsidRPr="00540BBC" w:rsidRDefault="00B86851">
      <w:pPr>
        <w:rPr>
          <w:lang w:val="ru-RU"/>
        </w:rPr>
        <w:sectPr w:rsidR="00B86851" w:rsidRPr="00540BBC">
          <w:pgSz w:w="16840" w:h="11910" w:orient="landscape"/>
          <w:pgMar w:top="1040" w:right="980" w:bottom="280" w:left="1000" w:header="720" w:footer="720" w:gutter="0"/>
          <w:cols w:space="720"/>
        </w:sectPr>
      </w:pPr>
    </w:p>
    <w:p w:rsidR="00B86851" w:rsidRPr="00540BBC" w:rsidRDefault="00B86851">
      <w:pPr>
        <w:pStyle w:val="BodyText"/>
        <w:spacing w:before="47"/>
        <w:ind w:right="115"/>
        <w:jc w:val="both"/>
        <w:rPr>
          <w:lang w:val="ru-RU"/>
        </w:rPr>
      </w:pPr>
      <w:r w:rsidRPr="00540BBC">
        <w:rPr>
          <w:lang w:val="ru-RU"/>
        </w:rPr>
        <w:t>Социальная сфера общества охватывает повседневную жизнь граждан безотносительно к политике, экономике или духовной деятельности. Здесь формируется социальная и классовая структура, происходит распределение статусов и ролей, протекает социальная мобильность, увеличиваются или снижаются бедность и богатство, возникает социальное неравенство, образуются и распадаются семьи, нарастает волна общественных движений.</w:t>
      </w:r>
    </w:p>
    <w:p w:rsidR="00B86851" w:rsidRPr="00540BBC" w:rsidRDefault="00B86851">
      <w:pPr>
        <w:pStyle w:val="BodyText"/>
        <w:ind w:right="114"/>
        <w:jc w:val="both"/>
        <w:rPr>
          <w:lang w:val="ru-RU"/>
        </w:rPr>
      </w:pPr>
      <w:r w:rsidRPr="00540BBC">
        <w:rPr>
          <w:lang w:val="ru-RU"/>
        </w:rPr>
        <w:t>Изучая материал раздела, посвященного одной из самых сложных и противоречивых сфер современного общества, учащиеся получают возможность освоить не только новые категории и научные концепции, но и с их помощью анализировать свою повседневную жизнь, протекающую в социальном пространстве «значимых других».</w:t>
      </w:r>
    </w:p>
    <w:p w:rsidR="00B86851" w:rsidRPr="00540BBC" w:rsidRDefault="00B86851">
      <w:pPr>
        <w:pStyle w:val="BodyText"/>
        <w:ind w:right="115"/>
        <w:jc w:val="both"/>
        <w:rPr>
          <w:lang w:val="ru-RU"/>
        </w:rPr>
      </w:pPr>
      <w:r w:rsidRPr="00540BBC">
        <w:rPr>
          <w:spacing w:val="-56"/>
          <w:u w:val="single"/>
          <w:lang w:val="ru-RU"/>
        </w:rPr>
        <w:t xml:space="preserve"> </w:t>
      </w:r>
      <w:r w:rsidRPr="00540BBC">
        <w:rPr>
          <w:u w:val="single"/>
          <w:lang w:val="ru-RU"/>
        </w:rPr>
        <w:t xml:space="preserve">Опорные понятия и термины: </w:t>
      </w:r>
      <w:r w:rsidRPr="00540BBC">
        <w:rPr>
          <w:lang w:val="ru-RU"/>
        </w:rPr>
        <w:t>статус, роль, социальная структура, социальная группа, социальные и межличностные отношения, класс, социальная стратификация, социальное неравенство, доход, власть, образование, престиж, интеллигенция, бедные, богатые, этнос, народ, нация, брак и семья, конфликты.</w:t>
      </w:r>
    </w:p>
    <w:p w:rsidR="00B86851" w:rsidRPr="00540BBC" w:rsidRDefault="00B86851">
      <w:pPr>
        <w:pStyle w:val="BodyText"/>
        <w:spacing w:line="242" w:lineRule="auto"/>
        <w:ind w:right="116"/>
        <w:jc w:val="both"/>
        <w:rPr>
          <w:lang w:val="ru-RU"/>
        </w:rPr>
      </w:pPr>
      <w:r w:rsidRPr="00540BBC">
        <w:rPr>
          <w:spacing w:val="-56"/>
          <w:u w:val="single"/>
          <w:lang w:val="ru-RU"/>
        </w:rPr>
        <w:t xml:space="preserve"> </w:t>
      </w:r>
      <w:r w:rsidRPr="00540BBC">
        <w:rPr>
          <w:u w:val="single"/>
          <w:lang w:val="ru-RU"/>
        </w:rPr>
        <w:t xml:space="preserve">Рекомендуется: </w:t>
      </w:r>
      <w:r w:rsidRPr="00540BBC">
        <w:rPr>
          <w:lang w:val="ru-RU"/>
        </w:rPr>
        <w:t>провести «круглый стол», посвященный обсуждению социальных и межличностных конфликтов на знакомых для подростков примерах  из своего</w:t>
      </w:r>
      <w:r w:rsidRPr="00540BBC">
        <w:rPr>
          <w:spacing w:val="-3"/>
          <w:lang w:val="ru-RU"/>
        </w:rPr>
        <w:t xml:space="preserve"> </w:t>
      </w:r>
      <w:r w:rsidRPr="00540BBC">
        <w:rPr>
          <w:lang w:val="ru-RU"/>
        </w:rPr>
        <w:t>окружения.</w:t>
      </w:r>
    </w:p>
    <w:p w:rsidR="00B86851" w:rsidRPr="00540BBC" w:rsidRDefault="00B86851">
      <w:pPr>
        <w:pStyle w:val="Heading4"/>
        <w:rPr>
          <w:b w:val="0"/>
          <w:lang w:val="ru-RU"/>
        </w:rPr>
      </w:pPr>
      <w:r>
        <w:rPr>
          <w:lang w:val="ru-RU"/>
        </w:rPr>
        <w:t xml:space="preserve">Тема 17. </w:t>
      </w:r>
      <w:r w:rsidRPr="00540BBC">
        <w:rPr>
          <w:lang w:val="ru-RU"/>
        </w:rPr>
        <w:t xml:space="preserve"> Социальная структура</w:t>
      </w:r>
      <w:r w:rsidRPr="00540BBC">
        <w:rPr>
          <w:b w:val="0"/>
          <w:lang w:val="ru-RU"/>
        </w:rPr>
        <w:t>.</w:t>
      </w:r>
    </w:p>
    <w:p w:rsidR="00B86851" w:rsidRPr="00540BBC" w:rsidRDefault="00B86851">
      <w:pPr>
        <w:pStyle w:val="BodyText"/>
        <w:spacing w:before="1"/>
        <w:ind w:right="116"/>
        <w:jc w:val="both"/>
        <w:rPr>
          <w:lang w:val="ru-RU"/>
        </w:rPr>
      </w:pPr>
      <w:r w:rsidRPr="00540BBC">
        <w:rPr>
          <w:lang w:val="ru-RU"/>
        </w:rPr>
        <w:t>Социальная структура как анатомический скелет общества.Большие и малые социальные группы. Этнические группы. Статус как ячейка в социальной структуре общества. Взаимосвязь статуса и роли. Влияние социального положения на поведение и образ жизни человека. Определение и значение социальной группы, ее влияние на поведение человека. Статусные символы и знаки отличия.</w:t>
      </w:r>
    </w:p>
    <w:p w:rsidR="00B86851" w:rsidRPr="00540BBC" w:rsidRDefault="00B86851">
      <w:pPr>
        <w:pStyle w:val="Heading4"/>
        <w:spacing w:before="6"/>
        <w:rPr>
          <w:lang w:val="ru-RU"/>
        </w:rPr>
      </w:pPr>
      <w:r>
        <w:rPr>
          <w:lang w:val="ru-RU"/>
        </w:rPr>
        <w:t xml:space="preserve">Тема 18. </w:t>
      </w:r>
      <w:r w:rsidRPr="00540BBC">
        <w:rPr>
          <w:lang w:val="ru-RU"/>
        </w:rPr>
        <w:t xml:space="preserve"> Социальная стратификация.</w:t>
      </w:r>
    </w:p>
    <w:p w:rsidR="00B86851" w:rsidRPr="00540BBC" w:rsidRDefault="00B86851">
      <w:pPr>
        <w:pStyle w:val="BodyText"/>
        <w:spacing w:line="242" w:lineRule="auto"/>
        <w:ind w:right="119"/>
        <w:jc w:val="both"/>
        <w:rPr>
          <w:lang w:val="ru-RU"/>
        </w:rPr>
      </w:pPr>
      <w:r w:rsidRPr="00540BBC">
        <w:rPr>
          <w:lang w:val="ru-RU"/>
        </w:rPr>
        <w:t>Формальные и неформальные группы. Социальный статус. Социальная мобильность. Социальная стратификация и социальное неравенство. Понятие о социальной страте и критерии ее выделения. Социальное расслоение и дифференциация. Поляризация общества и имущественные различия людей.</w:t>
      </w:r>
    </w:p>
    <w:p w:rsidR="00B86851" w:rsidRPr="00540BBC" w:rsidRDefault="00B86851">
      <w:pPr>
        <w:pStyle w:val="BodyText"/>
        <w:spacing w:line="252" w:lineRule="exact"/>
        <w:ind w:right="117"/>
        <w:jc w:val="both"/>
        <w:rPr>
          <w:lang w:val="ru-RU"/>
        </w:rPr>
      </w:pPr>
      <w:r w:rsidRPr="00540BBC">
        <w:rPr>
          <w:lang w:val="ru-RU"/>
        </w:rPr>
        <w:t>Классы как основа стратификации современного общества. Историческое происхождение и типология классов. Влияние классового положения на образ и уровень жизни человека. Российская интеллигенция и средний класс.</w:t>
      </w:r>
    </w:p>
    <w:p w:rsidR="00B86851" w:rsidRPr="00540BBC" w:rsidRDefault="00B86851">
      <w:pPr>
        <w:pStyle w:val="Heading4"/>
        <w:spacing w:line="251" w:lineRule="exact"/>
        <w:rPr>
          <w:b w:val="0"/>
          <w:lang w:val="ru-RU"/>
        </w:rPr>
      </w:pPr>
      <w:r>
        <w:rPr>
          <w:lang w:val="ru-RU"/>
        </w:rPr>
        <w:t xml:space="preserve">Тема 19 - 20. </w:t>
      </w:r>
      <w:r w:rsidRPr="00540BBC">
        <w:rPr>
          <w:lang w:val="ru-RU"/>
        </w:rPr>
        <w:t xml:space="preserve"> Богатые и бедные</w:t>
      </w:r>
      <w:r w:rsidRPr="00540BBC">
        <w:rPr>
          <w:b w:val="0"/>
          <w:lang w:val="ru-RU"/>
        </w:rPr>
        <w:t>.</w:t>
      </w:r>
    </w:p>
    <w:p w:rsidR="00B86851" w:rsidRPr="00540BBC" w:rsidRDefault="00B86851">
      <w:pPr>
        <w:pStyle w:val="BodyText"/>
        <w:spacing w:line="252" w:lineRule="exact"/>
        <w:jc w:val="both"/>
        <w:rPr>
          <w:lang w:val="ru-RU"/>
        </w:rPr>
      </w:pPr>
      <w:r w:rsidRPr="00540BBC">
        <w:rPr>
          <w:lang w:val="ru-RU"/>
        </w:rPr>
        <w:t>Неравенство, богатство и бедность. Определение и измерение богатства. Расточительный образ жизни. Источники доходов класса богатых. «Старые» и</w:t>
      </w:r>
    </w:p>
    <w:p w:rsidR="00B86851" w:rsidRPr="00540BBC" w:rsidRDefault="00B86851">
      <w:pPr>
        <w:pStyle w:val="BodyText"/>
        <w:spacing w:before="1" w:line="252" w:lineRule="exact"/>
        <w:jc w:val="both"/>
        <w:rPr>
          <w:lang w:val="ru-RU"/>
        </w:rPr>
      </w:pPr>
      <w:r w:rsidRPr="00540BBC">
        <w:rPr>
          <w:lang w:val="ru-RU"/>
        </w:rPr>
        <w:t>«новые» богатые. Средний класс и приличествующий уровень жизни.</w:t>
      </w:r>
    </w:p>
    <w:p w:rsidR="00B86851" w:rsidRPr="00540BBC" w:rsidRDefault="00B86851">
      <w:pPr>
        <w:pStyle w:val="BodyText"/>
        <w:ind w:right="115"/>
        <w:jc w:val="both"/>
        <w:rPr>
          <w:lang w:val="ru-RU"/>
        </w:rPr>
      </w:pPr>
      <w:r w:rsidRPr="00540BBC">
        <w:rPr>
          <w:lang w:val="ru-RU"/>
        </w:rPr>
        <w:t>Бедность как экономическое, культурное и социальное явление. Состав бедных. Масштабы, уровень и порог бедности. Колебание масштабов бедности по историческим эпохам. Прожиточный минимум. Абсолютная и относительная бедность. «Новые русские» и «новые бедные» в России.</w:t>
      </w:r>
    </w:p>
    <w:p w:rsidR="00B86851" w:rsidRPr="00540BBC" w:rsidRDefault="00B86851">
      <w:pPr>
        <w:pStyle w:val="Heading4"/>
        <w:spacing w:before="4"/>
        <w:rPr>
          <w:lang w:val="ru-RU"/>
        </w:rPr>
      </w:pPr>
      <w:r>
        <w:rPr>
          <w:lang w:val="ru-RU"/>
        </w:rPr>
        <w:t xml:space="preserve">Тема 21. </w:t>
      </w:r>
      <w:r w:rsidRPr="00540BBC">
        <w:rPr>
          <w:lang w:val="ru-RU"/>
        </w:rPr>
        <w:t xml:space="preserve"> Этнос: Нации и народности.</w:t>
      </w:r>
    </w:p>
    <w:p w:rsidR="00B86851" w:rsidRPr="00540BBC" w:rsidRDefault="00B86851">
      <w:pPr>
        <w:pStyle w:val="BodyText"/>
        <w:ind w:right="115"/>
        <w:jc w:val="both"/>
        <w:rPr>
          <w:lang w:val="ru-RU"/>
        </w:rPr>
      </w:pPr>
      <w:r w:rsidRPr="00540BBC">
        <w:rPr>
          <w:lang w:val="ru-RU"/>
        </w:rPr>
        <w:t>Признаки и эволюция этноса. Этническое самосознание. Межпоколенная связь и поколение. Перемещение этносов и миграция. Семья, род и клан как разновидности кровнородственных групп. Племена, народности и нации, их историческая эволюция. Формирование нации и её отличительные черты. Этнические группы. Межнациональные и межконфессиональные отношения.</w:t>
      </w:r>
    </w:p>
    <w:p w:rsidR="00B86851" w:rsidRPr="00540BBC" w:rsidRDefault="00B86851">
      <w:pPr>
        <w:spacing w:before="1"/>
        <w:ind w:left="101" w:right="9448"/>
        <w:rPr>
          <w:lang w:val="ru-RU"/>
        </w:rPr>
      </w:pPr>
      <w:r>
        <w:rPr>
          <w:b/>
          <w:lang w:val="ru-RU"/>
        </w:rPr>
        <w:t xml:space="preserve">Тема 22. </w:t>
      </w:r>
      <w:r w:rsidRPr="00540BBC">
        <w:rPr>
          <w:b/>
          <w:lang w:val="ru-RU"/>
        </w:rPr>
        <w:t xml:space="preserve"> Межнациональные отношения</w:t>
      </w:r>
      <w:r w:rsidRPr="00540BBC">
        <w:rPr>
          <w:lang w:val="ru-RU"/>
        </w:rPr>
        <w:t>. Межнациональные и межконфессиональные отношения</w:t>
      </w:r>
    </w:p>
    <w:p w:rsidR="00B86851" w:rsidRPr="00540BBC" w:rsidRDefault="00B86851">
      <w:pPr>
        <w:pStyle w:val="BodyText"/>
        <w:ind w:right="116"/>
        <w:jc w:val="both"/>
        <w:rPr>
          <w:lang w:val="ru-RU"/>
        </w:rPr>
      </w:pPr>
      <w:r w:rsidRPr="00540BBC">
        <w:rPr>
          <w:lang w:val="ru-RU"/>
        </w:rPr>
        <w:t>Отношения между разными национальностями внутри одного государства. Отношения между разными нациями-государствами. Отношения между национальным большинством и национальными меньшинствами. Мирные и военные формы взаимодействия народов. Формирование многонационального государства. Этноцентризм и национальная нетерпимость. История этнических конфликтов, причины их возникновения и современные</w:t>
      </w:r>
      <w:r w:rsidRPr="00540BBC">
        <w:rPr>
          <w:spacing w:val="-1"/>
          <w:lang w:val="ru-RU"/>
        </w:rPr>
        <w:t xml:space="preserve"> </w:t>
      </w:r>
      <w:r w:rsidRPr="00540BBC">
        <w:rPr>
          <w:lang w:val="ru-RU"/>
        </w:rPr>
        <w:t>проявления.</w:t>
      </w:r>
    </w:p>
    <w:p w:rsidR="00B86851" w:rsidRPr="00540BBC" w:rsidRDefault="00B86851">
      <w:pPr>
        <w:pStyle w:val="Heading4"/>
        <w:spacing w:before="3"/>
        <w:rPr>
          <w:lang w:val="ru-RU"/>
        </w:rPr>
      </w:pPr>
      <w:r>
        <w:rPr>
          <w:lang w:val="ru-RU"/>
        </w:rPr>
        <w:t xml:space="preserve">Тема 23. </w:t>
      </w:r>
      <w:r w:rsidRPr="00540BBC">
        <w:rPr>
          <w:lang w:val="ru-RU"/>
        </w:rPr>
        <w:t>Конфликты в обществе.</w:t>
      </w:r>
    </w:p>
    <w:p w:rsidR="00B86851" w:rsidRPr="00540BBC" w:rsidRDefault="00B86851">
      <w:pPr>
        <w:pStyle w:val="BodyText"/>
        <w:ind w:right="115"/>
        <w:jc w:val="both"/>
        <w:rPr>
          <w:lang w:val="ru-RU"/>
        </w:rPr>
      </w:pPr>
      <w:r w:rsidRPr="00540BBC">
        <w:rPr>
          <w:lang w:val="ru-RU"/>
        </w:rPr>
        <w:t>Социальная ответственность. Социальный конфликт, пути его разрешения. Социальные изменения и его формы. Человечество в 21 веке, основные  вызовы и угрозы. Причины и опасность международного терроризма. Предмет, субъекты, повод, причины, цель и масштаб конфликта. Формы конфликта. Классификация конфликтов по способам его протекания. Особенности семейных конфликтов, их влияние на родителей и детей. Способы решения конфликтов.</w:t>
      </w:r>
    </w:p>
    <w:p w:rsidR="00B86851" w:rsidRPr="00540BBC" w:rsidRDefault="00B86851">
      <w:pPr>
        <w:pStyle w:val="Heading4"/>
        <w:spacing w:before="4" w:line="240" w:lineRule="auto"/>
        <w:rPr>
          <w:lang w:val="ru-RU"/>
        </w:rPr>
      </w:pPr>
      <w:r>
        <w:rPr>
          <w:lang w:val="ru-RU"/>
        </w:rPr>
        <w:t xml:space="preserve">Тема 24. </w:t>
      </w:r>
      <w:r w:rsidRPr="00540BBC">
        <w:rPr>
          <w:lang w:val="ru-RU"/>
        </w:rPr>
        <w:t>Семья.</w:t>
      </w:r>
    </w:p>
    <w:p w:rsidR="00B86851" w:rsidRPr="00540BBC" w:rsidRDefault="00B86851">
      <w:pPr>
        <w:rPr>
          <w:lang w:val="ru-RU"/>
        </w:rPr>
        <w:sectPr w:rsidR="00B86851" w:rsidRPr="00540BBC">
          <w:pgSz w:w="16840" w:h="11910" w:orient="landscape"/>
          <w:pgMar w:top="1040" w:right="980" w:bottom="280" w:left="1000" w:header="720" w:footer="720" w:gutter="0"/>
          <w:cols w:space="720"/>
        </w:sectPr>
      </w:pPr>
    </w:p>
    <w:p w:rsidR="00B86851" w:rsidRPr="00540BBC" w:rsidRDefault="00B86851">
      <w:pPr>
        <w:pStyle w:val="BodyText"/>
        <w:spacing w:before="47"/>
        <w:ind w:left="221" w:right="662"/>
        <w:jc w:val="both"/>
        <w:rPr>
          <w:lang w:val="ru-RU"/>
        </w:rPr>
      </w:pPr>
      <w:r w:rsidRPr="00540BBC">
        <w:rPr>
          <w:lang w:val="ru-RU"/>
        </w:rPr>
        <w:t>Семья как фундаментальный институт общества и малая группа. Жизненный цикл семьи. Представление о нуклеарной семье. Многопоколенная семья. Эволюция форм семьи. Удовлетворенность браком. Причины, повод и мотивы развода. Брак и развод, неполная семья</w:t>
      </w:r>
    </w:p>
    <w:p w:rsidR="00B86851" w:rsidRPr="00540BBC" w:rsidRDefault="00B86851">
      <w:pPr>
        <w:pStyle w:val="BodyText"/>
        <w:ind w:left="0"/>
        <w:rPr>
          <w:lang w:val="ru-RU"/>
        </w:rPr>
      </w:pPr>
    </w:p>
    <w:p w:rsidR="00B86851" w:rsidRDefault="00B86851" w:rsidP="00D81A3A">
      <w:pPr>
        <w:pStyle w:val="BodyText"/>
        <w:ind w:left="221"/>
        <w:jc w:val="both"/>
        <w:rPr>
          <w:lang w:val="ru-RU"/>
        </w:rPr>
      </w:pPr>
      <w:r>
        <w:rPr>
          <w:lang w:val="ru-RU"/>
        </w:rPr>
        <w:t xml:space="preserve">Повторение. </w:t>
      </w:r>
      <w:r w:rsidRPr="00540BBC">
        <w:rPr>
          <w:lang w:val="ru-RU"/>
        </w:rPr>
        <w:t xml:space="preserve"> Социальная структура российского общества: проблема бедности и неравенства.</w:t>
      </w:r>
    </w:p>
    <w:p w:rsidR="00B86851" w:rsidRPr="00AB1ACF" w:rsidRDefault="00B86851" w:rsidP="005013CB">
      <w:pPr>
        <w:shd w:val="clear" w:color="auto" w:fill="FFFFFF"/>
        <w:jc w:val="both"/>
        <w:rPr>
          <w:b/>
          <w:iCs/>
        </w:rPr>
      </w:pPr>
      <w:r w:rsidRPr="00540BBC">
        <w:rPr>
          <w:b/>
          <w:i/>
          <w:lang w:val="ru-RU"/>
        </w:rPr>
        <w:t>Итоговое повторение.</w:t>
      </w:r>
    </w:p>
    <w:p w:rsidR="00B86851" w:rsidRPr="006812E6" w:rsidRDefault="00B86851" w:rsidP="005013CB">
      <w:pPr>
        <w:shd w:val="clear" w:color="auto" w:fill="FFFFFF"/>
        <w:jc w:val="both"/>
        <w:rPr>
          <w:color w:val="000000"/>
          <w:lang w:val="ru-RU"/>
        </w:rPr>
      </w:pPr>
    </w:p>
    <w:p w:rsidR="00B86851" w:rsidRPr="00F85541" w:rsidRDefault="00B86851" w:rsidP="005013CB">
      <w:pPr>
        <w:shd w:val="clear" w:color="auto" w:fill="FFFFFF"/>
        <w:spacing w:before="150" w:after="150" w:line="270" w:lineRule="atLeast"/>
        <w:rPr>
          <w:rFonts w:ascii="Arial" w:hAnsi="Arial" w:cs="Arial"/>
          <w:color w:val="333333"/>
          <w:sz w:val="18"/>
          <w:szCs w:val="18"/>
          <w:lang w:val="ru-RU"/>
        </w:rPr>
      </w:pPr>
    </w:p>
    <w:p w:rsidR="00B86851" w:rsidRDefault="00B86851" w:rsidP="005013CB">
      <w:pPr>
        <w:autoSpaceDE w:val="0"/>
        <w:rPr>
          <w:b/>
          <w:iCs/>
          <w:lang w:val="ru-RU"/>
        </w:rPr>
      </w:pPr>
    </w:p>
    <w:p w:rsidR="00B86851" w:rsidRDefault="00B86851" w:rsidP="005013CB">
      <w:pPr>
        <w:autoSpaceDE w:val="0"/>
        <w:rPr>
          <w:b/>
          <w:iCs/>
          <w:lang w:val="ru-RU"/>
        </w:rPr>
      </w:pPr>
    </w:p>
    <w:p w:rsidR="00B86851" w:rsidRDefault="00B86851" w:rsidP="005013CB">
      <w:pPr>
        <w:autoSpaceDE w:val="0"/>
        <w:rPr>
          <w:b/>
          <w:iCs/>
          <w:lang w:val="ru-RU"/>
        </w:rPr>
      </w:pPr>
    </w:p>
    <w:p w:rsidR="00B86851" w:rsidRPr="00F85541" w:rsidRDefault="00B86851" w:rsidP="005013CB">
      <w:pPr>
        <w:autoSpaceDE w:val="0"/>
        <w:rPr>
          <w:b/>
          <w:iCs/>
          <w:lang w:val="ru-RU"/>
        </w:rPr>
      </w:pPr>
    </w:p>
    <w:p w:rsidR="00B86851" w:rsidRPr="00F85541" w:rsidRDefault="00B86851" w:rsidP="005013CB">
      <w:pPr>
        <w:autoSpaceDE w:val="0"/>
        <w:rPr>
          <w:b/>
          <w:iCs/>
          <w:lang w:val="ru-RU"/>
        </w:rPr>
      </w:pPr>
    </w:p>
    <w:p w:rsidR="00B86851" w:rsidRPr="00AB1EAF" w:rsidRDefault="00B86851" w:rsidP="005013CB">
      <w:pPr>
        <w:autoSpaceDE w:val="0"/>
        <w:rPr>
          <w:b/>
          <w:iCs/>
          <w:sz w:val="24"/>
          <w:szCs w:val="24"/>
          <w:lang w:val="ru-RU"/>
        </w:rPr>
      </w:pPr>
      <w:r w:rsidRPr="00AB1EAF">
        <w:rPr>
          <w:b/>
          <w:iCs/>
          <w:sz w:val="24"/>
          <w:szCs w:val="24"/>
          <w:lang w:val="ru-RU"/>
        </w:rPr>
        <w:t>Формы обучения:</w:t>
      </w:r>
    </w:p>
    <w:p w:rsidR="00B86851" w:rsidRPr="00AB1EAF" w:rsidRDefault="00B86851" w:rsidP="005013CB">
      <w:pPr>
        <w:autoSpaceDE w:val="0"/>
        <w:rPr>
          <w:iCs/>
          <w:sz w:val="24"/>
          <w:szCs w:val="24"/>
          <w:lang w:val="ru-RU"/>
        </w:rPr>
      </w:pPr>
      <w:r w:rsidRPr="00AB1EAF">
        <w:rPr>
          <w:iCs/>
          <w:sz w:val="24"/>
          <w:szCs w:val="24"/>
          <w:lang w:val="ru-RU"/>
        </w:rPr>
        <w:t>Комбинированный урок, урок-беседа, повторительно-обобщающий урок, урок- исследование, урок развития речи.</w:t>
      </w:r>
    </w:p>
    <w:p w:rsidR="00B86851" w:rsidRPr="00AB1EAF" w:rsidRDefault="00B86851" w:rsidP="005013CB">
      <w:pPr>
        <w:autoSpaceDE w:val="0"/>
        <w:rPr>
          <w:iCs/>
          <w:sz w:val="24"/>
          <w:szCs w:val="24"/>
          <w:lang w:val="ru-RU"/>
        </w:rPr>
      </w:pPr>
    </w:p>
    <w:p w:rsidR="00B86851" w:rsidRPr="00AB1EAF" w:rsidRDefault="00B86851" w:rsidP="005013CB">
      <w:pPr>
        <w:autoSpaceDE w:val="0"/>
        <w:rPr>
          <w:iCs/>
          <w:sz w:val="24"/>
          <w:szCs w:val="24"/>
          <w:lang w:val="ru-RU"/>
        </w:rPr>
      </w:pPr>
    </w:p>
    <w:p w:rsidR="00B86851" w:rsidRPr="00AB1EAF" w:rsidRDefault="00B86851" w:rsidP="005013CB">
      <w:pPr>
        <w:autoSpaceDE w:val="0"/>
        <w:rPr>
          <w:b/>
          <w:iCs/>
          <w:sz w:val="24"/>
          <w:szCs w:val="24"/>
          <w:lang w:val="ru-RU"/>
        </w:rPr>
      </w:pPr>
      <w:r w:rsidRPr="00AB1EAF">
        <w:rPr>
          <w:b/>
          <w:iCs/>
          <w:sz w:val="24"/>
          <w:szCs w:val="24"/>
          <w:lang w:val="ru-RU"/>
        </w:rPr>
        <w:t>Виды деятельности учащихся на уроке</w:t>
      </w:r>
    </w:p>
    <w:p w:rsidR="00B86851" w:rsidRPr="00AB1EAF" w:rsidRDefault="00B86851" w:rsidP="005013CB">
      <w:pPr>
        <w:jc w:val="both"/>
        <w:rPr>
          <w:rFonts w:eastAsia="TimesNewRomanPSMT"/>
          <w:b/>
          <w:sz w:val="24"/>
          <w:szCs w:val="24"/>
          <w:u w:val="single"/>
          <w:lang w:val="ru-RU"/>
        </w:rPr>
      </w:pPr>
    </w:p>
    <w:p w:rsidR="00B86851" w:rsidRPr="00AB1EAF" w:rsidRDefault="00B86851" w:rsidP="005013CB">
      <w:pPr>
        <w:shd w:val="clear" w:color="auto" w:fill="FFFFFF"/>
        <w:jc w:val="both"/>
        <w:rPr>
          <w:color w:val="000000"/>
          <w:sz w:val="24"/>
          <w:szCs w:val="24"/>
          <w:lang w:val="ru-RU"/>
        </w:rPr>
      </w:pPr>
      <w:r w:rsidRPr="00AB1EAF">
        <w:rPr>
          <w:color w:val="333333"/>
          <w:sz w:val="24"/>
          <w:szCs w:val="24"/>
          <w:lang w:val="ru-RU"/>
        </w:rPr>
        <w:t xml:space="preserve">• </w:t>
      </w:r>
      <w:r w:rsidRPr="00AB1EAF">
        <w:rPr>
          <w:color w:val="000000"/>
          <w:sz w:val="24"/>
          <w:szCs w:val="24"/>
          <w:lang w:val="ru-RU"/>
        </w:rPr>
        <w:t>наблюдать и характеризовать явления и события, происходящие в различных сферах общественной жизни;</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объяснять взаимодействие социальных общностей и групп;</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выявлять причинно-следственные связи общественных явлений и характеризовать основные направления общественного развития.</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оценивать тенденции экономических изменений в нашем обществе;</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анализировать с опорой на полученные знания несложную экономическую информацию, получаемую из неадаптированных источников;</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выполнять несложные практические задания, основанные на ситуациях, связанных с описанием состояния российской экономики.</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наблюдать и интерпретировать явления и события, происходящие в социальной жизни, с опорой на экономические знания;</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характеризовать тенденции экономических изменений в нашем обществе;</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анализировать с позиций обществознания сложившиеся практики и модели поведения потребителя;</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решать познавательные задачи в рамках изученного материала, отражающие типичные ситуации в экономической сфере деятельности человека;</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выполнять несложные практические задания, основанные на ситуациях, связанных с описанием состояния российской экономики.</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использовать понятия «равенство» и «социальная справедливость» с позиций историзма;</w:t>
      </w:r>
    </w:p>
    <w:p w:rsidR="00B86851" w:rsidRPr="00AB1EAF" w:rsidRDefault="00B86851" w:rsidP="005013CB">
      <w:pPr>
        <w:shd w:val="clear" w:color="auto" w:fill="FFFFFF"/>
        <w:jc w:val="both"/>
        <w:rPr>
          <w:color w:val="000000"/>
          <w:sz w:val="24"/>
          <w:szCs w:val="24"/>
          <w:lang w:val="ru-RU"/>
        </w:rPr>
      </w:pPr>
      <w:r w:rsidRPr="00AB1EAF">
        <w:rPr>
          <w:color w:val="000000"/>
          <w:sz w:val="24"/>
          <w:szCs w:val="24"/>
          <w:lang w:val="ru-RU"/>
        </w:rPr>
        <w:t>• ориентироваться в потоке информации, относящейся к вопросам социальной структуры и социальных отношений в современном обществе;</w:t>
      </w:r>
    </w:p>
    <w:p w:rsidR="00B86851" w:rsidRPr="00AB1EAF" w:rsidRDefault="00B86851" w:rsidP="005013CB">
      <w:pPr>
        <w:shd w:val="clear" w:color="auto" w:fill="FFFFFF"/>
        <w:jc w:val="both"/>
        <w:rPr>
          <w:color w:val="000000"/>
          <w:lang w:val="ru-RU"/>
        </w:rPr>
      </w:pPr>
      <w:r w:rsidRPr="00AB1EAF">
        <w:rPr>
          <w:color w:val="000000"/>
          <w:sz w:val="24"/>
          <w:szCs w:val="24"/>
          <w:lang w:val="ru-RU"/>
        </w:rPr>
        <w:t>• адекватно понимать информацию, относящуюся к социальной сфере общества, получаемую из различных</w:t>
      </w:r>
      <w:r w:rsidRPr="00AB1EAF">
        <w:rPr>
          <w:color w:val="000000"/>
          <w:lang w:val="ru-RU"/>
        </w:rPr>
        <w:t xml:space="preserve"> источников.</w:t>
      </w: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6812E6" w:rsidRDefault="00B86851" w:rsidP="006812E6">
      <w:pPr>
        <w:pStyle w:val="Heading1"/>
        <w:ind w:left="0"/>
        <w:rPr>
          <w:lang w:val="ru-RU"/>
        </w:rPr>
      </w:pPr>
      <w:r w:rsidRPr="00540BBC">
        <w:rPr>
          <w:lang w:val="ru-RU"/>
        </w:rPr>
        <w:t xml:space="preserve">Программно-тематическое планирование курса «Обществознание. </w:t>
      </w:r>
      <w:r w:rsidRPr="006812E6">
        <w:rPr>
          <w:lang w:val="ru-RU"/>
        </w:rPr>
        <w:t>8 класс» (35 часа)</w:t>
      </w:r>
    </w:p>
    <w:p w:rsidR="00B86851" w:rsidRPr="006812E6" w:rsidRDefault="00B86851" w:rsidP="006812E6">
      <w:pPr>
        <w:pStyle w:val="BodyText"/>
        <w:spacing w:before="6"/>
        <w:ind w:left="0"/>
        <w:rPr>
          <w:b/>
          <w:sz w:val="28"/>
          <w:lang w:val="ru-RU"/>
        </w:rPr>
      </w:pPr>
    </w:p>
    <w:tbl>
      <w:tblPr>
        <w:tblW w:w="148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4"/>
        <w:gridCol w:w="8503"/>
        <w:gridCol w:w="1980"/>
        <w:gridCol w:w="1760"/>
        <w:gridCol w:w="6"/>
        <w:gridCol w:w="1974"/>
      </w:tblGrid>
      <w:tr w:rsidR="00B86851" w:rsidTr="0056665F">
        <w:trPr>
          <w:trHeight w:hRule="exact" w:val="370"/>
        </w:trPr>
        <w:tc>
          <w:tcPr>
            <w:tcW w:w="634" w:type="dxa"/>
            <w:vMerge w:val="restart"/>
          </w:tcPr>
          <w:p w:rsidR="00B86851" w:rsidRDefault="00B86851" w:rsidP="0056665F">
            <w:pPr>
              <w:pStyle w:val="TableParagraph"/>
              <w:spacing w:line="240" w:lineRule="auto"/>
              <w:ind w:left="148" w:right="132" w:firstLine="48"/>
              <w:rPr>
                <w:sz w:val="24"/>
              </w:rPr>
            </w:pPr>
            <w:r>
              <w:rPr>
                <w:sz w:val="24"/>
              </w:rPr>
              <w:t>№ п\п</w:t>
            </w:r>
          </w:p>
        </w:tc>
        <w:tc>
          <w:tcPr>
            <w:tcW w:w="8503" w:type="dxa"/>
            <w:vMerge w:val="restart"/>
          </w:tcPr>
          <w:p w:rsidR="00B86851" w:rsidRDefault="00B86851" w:rsidP="0056665F">
            <w:pPr>
              <w:pStyle w:val="TableParagraph"/>
              <w:spacing w:line="268" w:lineRule="exact"/>
              <w:ind w:left="1399" w:right="123"/>
              <w:rPr>
                <w:sz w:val="24"/>
              </w:rPr>
            </w:pPr>
            <w:r>
              <w:rPr>
                <w:sz w:val="24"/>
              </w:rPr>
              <w:t>Тема раздела, урока</w:t>
            </w:r>
          </w:p>
        </w:tc>
        <w:tc>
          <w:tcPr>
            <w:tcW w:w="1980" w:type="dxa"/>
            <w:vMerge w:val="restart"/>
          </w:tcPr>
          <w:p w:rsidR="00B86851" w:rsidRDefault="00B86851" w:rsidP="0056665F">
            <w:pPr>
              <w:pStyle w:val="TableParagraph"/>
              <w:spacing w:line="240" w:lineRule="auto"/>
              <w:ind w:left="417" w:right="331" w:hanging="75"/>
              <w:rPr>
                <w:sz w:val="24"/>
              </w:rPr>
            </w:pPr>
            <w:r>
              <w:rPr>
                <w:sz w:val="24"/>
              </w:rPr>
              <w:t>Кол-во часов</w:t>
            </w:r>
          </w:p>
        </w:tc>
        <w:tc>
          <w:tcPr>
            <w:tcW w:w="3740" w:type="dxa"/>
            <w:gridSpan w:val="3"/>
          </w:tcPr>
          <w:p w:rsidR="00B86851" w:rsidRDefault="00B86851" w:rsidP="0056665F">
            <w:pPr>
              <w:pStyle w:val="TableParagraph"/>
              <w:spacing w:line="268" w:lineRule="exact"/>
              <w:ind w:left="1435" w:right="1436"/>
              <w:jc w:val="center"/>
              <w:rPr>
                <w:sz w:val="24"/>
              </w:rPr>
            </w:pPr>
            <w:r>
              <w:rPr>
                <w:sz w:val="24"/>
              </w:rPr>
              <w:t>Дата</w:t>
            </w:r>
          </w:p>
        </w:tc>
      </w:tr>
      <w:tr w:rsidR="00B86851" w:rsidTr="0056665F">
        <w:trPr>
          <w:trHeight w:hRule="exact" w:val="470"/>
        </w:trPr>
        <w:tc>
          <w:tcPr>
            <w:tcW w:w="634" w:type="dxa"/>
            <w:vMerge/>
          </w:tcPr>
          <w:p w:rsidR="00B86851" w:rsidRDefault="00B86851" w:rsidP="0056665F"/>
        </w:tc>
        <w:tc>
          <w:tcPr>
            <w:tcW w:w="8503" w:type="dxa"/>
            <w:vMerge/>
          </w:tcPr>
          <w:p w:rsidR="00B86851" w:rsidRDefault="00B86851" w:rsidP="0056665F"/>
        </w:tc>
        <w:tc>
          <w:tcPr>
            <w:tcW w:w="1980" w:type="dxa"/>
            <w:vMerge/>
          </w:tcPr>
          <w:p w:rsidR="00B86851" w:rsidRDefault="00B86851" w:rsidP="0056665F"/>
        </w:tc>
        <w:tc>
          <w:tcPr>
            <w:tcW w:w="1760" w:type="dxa"/>
            <w:tcBorders>
              <w:right w:val="single" w:sz="4" w:space="0" w:color="auto"/>
            </w:tcBorders>
          </w:tcPr>
          <w:p w:rsidR="00B86851" w:rsidRDefault="00B86851" w:rsidP="0056665F">
            <w:pPr>
              <w:pStyle w:val="TableParagraph"/>
              <w:spacing w:line="270" w:lineRule="exact"/>
              <w:ind w:left="605"/>
              <w:rPr>
                <w:sz w:val="24"/>
              </w:rPr>
            </w:pPr>
            <w:r>
              <w:rPr>
                <w:sz w:val="24"/>
              </w:rPr>
              <w:t>план</w:t>
            </w:r>
          </w:p>
        </w:tc>
        <w:tc>
          <w:tcPr>
            <w:tcW w:w="1980" w:type="dxa"/>
            <w:gridSpan w:val="2"/>
            <w:tcBorders>
              <w:left w:val="single" w:sz="4" w:space="0" w:color="auto"/>
            </w:tcBorders>
          </w:tcPr>
          <w:p w:rsidR="00B86851" w:rsidRDefault="00B86851" w:rsidP="0056665F">
            <w:pPr>
              <w:pStyle w:val="TableParagraph"/>
              <w:spacing w:line="270" w:lineRule="exact"/>
              <w:ind w:left="583" w:right="584"/>
              <w:jc w:val="center"/>
              <w:rPr>
                <w:sz w:val="24"/>
              </w:rPr>
            </w:pPr>
            <w:r>
              <w:rPr>
                <w:sz w:val="24"/>
              </w:rPr>
              <w:t>факт</w:t>
            </w:r>
          </w:p>
        </w:tc>
      </w:tr>
      <w:tr w:rsidR="00B86851" w:rsidTr="0056665F">
        <w:trPr>
          <w:trHeight w:hRule="exact" w:val="562"/>
        </w:trPr>
        <w:tc>
          <w:tcPr>
            <w:tcW w:w="634" w:type="dxa"/>
          </w:tcPr>
          <w:p w:rsidR="00B86851" w:rsidRDefault="00B86851" w:rsidP="0056665F">
            <w:pPr>
              <w:pStyle w:val="TableParagraph"/>
              <w:spacing w:line="269" w:lineRule="exact"/>
              <w:ind w:left="142" w:right="142"/>
              <w:jc w:val="center"/>
              <w:rPr>
                <w:sz w:val="24"/>
              </w:rPr>
            </w:pPr>
            <w:r>
              <w:rPr>
                <w:sz w:val="24"/>
              </w:rPr>
              <w:t>1.</w:t>
            </w:r>
          </w:p>
        </w:tc>
        <w:tc>
          <w:tcPr>
            <w:tcW w:w="8503" w:type="dxa"/>
          </w:tcPr>
          <w:p w:rsidR="00B86851" w:rsidRPr="00540BBC" w:rsidRDefault="00B86851" w:rsidP="0056665F">
            <w:pPr>
              <w:pStyle w:val="TableParagraph"/>
              <w:spacing w:line="271" w:lineRule="exact"/>
              <w:ind w:right="123"/>
              <w:rPr>
                <w:b/>
                <w:sz w:val="24"/>
                <w:lang w:val="ru-RU"/>
              </w:rPr>
            </w:pPr>
            <w:r w:rsidRPr="00540BBC">
              <w:rPr>
                <w:b/>
                <w:sz w:val="24"/>
                <w:lang w:val="ru-RU"/>
              </w:rPr>
              <w:t>Общество и человек (9 часов)</w:t>
            </w:r>
          </w:p>
          <w:p w:rsidR="00B86851" w:rsidRPr="00540BBC" w:rsidRDefault="00B86851" w:rsidP="0056665F">
            <w:pPr>
              <w:pStyle w:val="TableParagraph"/>
              <w:spacing w:line="274" w:lineRule="exact"/>
              <w:ind w:right="123"/>
              <w:rPr>
                <w:sz w:val="24"/>
                <w:lang w:val="ru-RU"/>
              </w:rPr>
            </w:pPr>
            <w:r w:rsidRPr="00540BBC">
              <w:rPr>
                <w:sz w:val="24"/>
                <w:lang w:val="ru-RU"/>
              </w:rPr>
              <w:t>Что такое общество?</w:t>
            </w:r>
          </w:p>
        </w:tc>
        <w:tc>
          <w:tcPr>
            <w:tcW w:w="1980" w:type="dxa"/>
          </w:tcPr>
          <w:p w:rsidR="00B86851" w:rsidRDefault="00B86851" w:rsidP="0056665F">
            <w:pPr>
              <w:pStyle w:val="TableParagraph"/>
              <w:spacing w:line="269"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1.09</w:t>
            </w:r>
          </w:p>
        </w:tc>
        <w:tc>
          <w:tcPr>
            <w:tcW w:w="1974" w:type="dxa"/>
            <w:tcBorders>
              <w:left w:val="single" w:sz="4" w:space="0" w:color="auto"/>
            </w:tcBorders>
          </w:tcPr>
          <w:p w:rsidR="00B86851" w:rsidRDefault="00B86851" w:rsidP="0056665F"/>
        </w:tc>
      </w:tr>
      <w:tr w:rsidR="00B86851" w:rsidTr="0056665F">
        <w:trPr>
          <w:trHeight w:hRule="exact" w:val="470"/>
        </w:trPr>
        <w:tc>
          <w:tcPr>
            <w:tcW w:w="634" w:type="dxa"/>
          </w:tcPr>
          <w:p w:rsidR="00B86851" w:rsidRDefault="00B86851" w:rsidP="0056665F">
            <w:pPr>
              <w:pStyle w:val="TableParagraph"/>
              <w:spacing w:line="270" w:lineRule="exact"/>
              <w:ind w:left="142" w:right="142"/>
              <w:jc w:val="center"/>
              <w:rPr>
                <w:sz w:val="24"/>
              </w:rPr>
            </w:pPr>
            <w:r>
              <w:rPr>
                <w:sz w:val="24"/>
              </w:rPr>
              <w:t>2.</w:t>
            </w:r>
          </w:p>
        </w:tc>
        <w:tc>
          <w:tcPr>
            <w:tcW w:w="8503" w:type="dxa"/>
          </w:tcPr>
          <w:p w:rsidR="00B86851" w:rsidRDefault="00B86851" w:rsidP="0056665F">
            <w:pPr>
              <w:pStyle w:val="TableParagraph"/>
              <w:spacing w:line="270" w:lineRule="exact"/>
              <w:ind w:right="123"/>
              <w:rPr>
                <w:sz w:val="24"/>
              </w:rPr>
            </w:pPr>
            <w:r>
              <w:rPr>
                <w:sz w:val="24"/>
              </w:rPr>
              <w:t>Человек, природа, общество</w:t>
            </w:r>
          </w:p>
        </w:tc>
        <w:tc>
          <w:tcPr>
            <w:tcW w:w="1980" w:type="dxa"/>
          </w:tcPr>
          <w:p w:rsidR="00B86851" w:rsidRDefault="00B86851" w:rsidP="0056665F">
            <w:pPr>
              <w:pStyle w:val="TableParagraph"/>
              <w:spacing w:line="270"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8.09</w:t>
            </w:r>
          </w:p>
        </w:tc>
        <w:tc>
          <w:tcPr>
            <w:tcW w:w="1974" w:type="dxa"/>
            <w:tcBorders>
              <w:left w:val="single" w:sz="4" w:space="0" w:color="auto"/>
            </w:tcBorders>
          </w:tcPr>
          <w:p w:rsidR="00B86851" w:rsidRDefault="00B86851" w:rsidP="0056665F"/>
        </w:tc>
      </w:tr>
      <w:tr w:rsidR="00B86851" w:rsidTr="0056665F">
        <w:trPr>
          <w:trHeight w:hRule="exact" w:val="516"/>
        </w:trPr>
        <w:tc>
          <w:tcPr>
            <w:tcW w:w="634" w:type="dxa"/>
          </w:tcPr>
          <w:p w:rsidR="00B86851" w:rsidRDefault="00B86851" w:rsidP="0056665F">
            <w:pPr>
              <w:pStyle w:val="TableParagraph"/>
              <w:spacing w:line="268" w:lineRule="exact"/>
              <w:ind w:left="142" w:right="142"/>
              <w:jc w:val="center"/>
              <w:rPr>
                <w:sz w:val="24"/>
              </w:rPr>
            </w:pPr>
            <w:r>
              <w:rPr>
                <w:sz w:val="24"/>
              </w:rPr>
              <w:t>3.</w:t>
            </w:r>
          </w:p>
        </w:tc>
        <w:tc>
          <w:tcPr>
            <w:tcW w:w="8503" w:type="dxa"/>
          </w:tcPr>
          <w:p w:rsidR="00B86851" w:rsidRPr="00540BBC" w:rsidRDefault="00B86851" w:rsidP="0056665F">
            <w:pPr>
              <w:pStyle w:val="TableParagraph"/>
              <w:spacing w:line="268" w:lineRule="exact"/>
              <w:ind w:right="123"/>
              <w:rPr>
                <w:sz w:val="24"/>
                <w:lang w:val="ru-RU"/>
              </w:rPr>
            </w:pPr>
            <w:r w:rsidRPr="00540BBC">
              <w:rPr>
                <w:sz w:val="24"/>
                <w:lang w:val="ru-RU"/>
              </w:rPr>
              <w:t>Типология обществ</w:t>
            </w:r>
          </w:p>
          <w:p w:rsidR="00B86851" w:rsidRPr="00540BBC" w:rsidRDefault="00B86851" w:rsidP="0056665F">
            <w:pPr>
              <w:pStyle w:val="TableParagraph"/>
              <w:spacing w:before="1" w:line="240" w:lineRule="auto"/>
              <w:ind w:left="154" w:right="123"/>
              <w:rPr>
                <w:i/>
                <w:sz w:val="20"/>
                <w:lang w:val="ru-RU"/>
              </w:rPr>
            </w:pPr>
            <w:r w:rsidRPr="00540BBC">
              <w:rPr>
                <w:i/>
                <w:sz w:val="20"/>
                <w:lang w:val="ru-RU"/>
              </w:rPr>
              <w:t>Социальные изменения и его формы.</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15.09</w:t>
            </w:r>
          </w:p>
        </w:tc>
        <w:tc>
          <w:tcPr>
            <w:tcW w:w="1974" w:type="dxa"/>
            <w:tcBorders>
              <w:left w:val="single" w:sz="4" w:space="0" w:color="auto"/>
            </w:tcBorders>
          </w:tcPr>
          <w:p w:rsidR="00B86851" w:rsidRDefault="00B86851" w:rsidP="0056665F"/>
        </w:tc>
      </w:tr>
      <w:tr w:rsidR="00B86851" w:rsidTr="0056665F">
        <w:trPr>
          <w:trHeight w:hRule="exact" w:val="746"/>
        </w:trPr>
        <w:tc>
          <w:tcPr>
            <w:tcW w:w="634" w:type="dxa"/>
          </w:tcPr>
          <w:p w:rsidR="00B86851" w:rsidRDefault="00B86851" w:rsidP="0056665F">
            <w:pPr>
              <w:pStyle w:val="TableParagraph"/>
              <w:spacing w:line="268" w:lineRule="exact"/>
              <w:ind w:left="142" w:right="142"/>
              <w:jc w:val="center"/>
              <w:rPr>
                <w:sz w:val="24"/>
              </w:rPr>
            </w:pPr>
            <w:r>
              <w:rPr>
                <w:sz w:val="24"/>
              </w:rPr>
              <w:t>4.</w:t>
            </w:r>
          </w:p>
        </w:tc>
        <w:tc>
          <w:tcPr>
            <w:tcW w:w="8503" w:type="dxa"/>
          </w:tcPr>
          <w:p w:rsidR="00B86851" w:rsidRDefault="00B86851" w:rsidP="0056665F">
            <w:pPr>
              <w:pStyle w:val="TableParagraph"/>
              <w:spacing w:line="240" w:lineRule="auto"/>
              <w:ind w:right="123"/>
              <w:rPr>
                <w:i/>
                <w:sz w:val="20"/>
              </w:rPr>
            </w:pPr>
            <w:r w:rsidRPr="00540BBC">
              <w:rPr>
                <w:sz w:val="24"/>
                <w:lang w:val="ru-RU"/>
              </w:rPr>
              <w:t xml:space="preserve">Социальный прогресс и развитие общества </w:t>
            </w:r>
            <w:r w:rsidRPr="00540BBC">
              <w:rPr>
                <w:i/>
                <w:sz w:val="20"/>
                <w:lang w:val="ru-RU"/>
              </w:rPr>
              <w:t xml:space="preserve">Человечество в </w:t>
            </w:r>
            <w:r>
              <w:rPr>
                <w:i/>
                <w:sz w:val="20"/>
              </w:rPr>
              <w:t>XXI</w:t>
            </w:r>
            <w:r w:rsidRPr="00540BBC">
              <w:rPr>
                <w:i/>
                <w:sz w:val="20"/>
                <w:lang w:val="ru-RU"/>
              </w:rPr>
              <w:t xml:space="preserve"> веке, основные вызовы и угрозы. </w:t>
            </w:r>
            <w:r>
              <w:rPr>
                <w:i/>
                <w:sz w:val="20"/>
              </w:rPr>
              <w:t>Причины и опасность международного терроризма</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22.09</w:t>
            </w:r>
          </w:p>
        </w:tc>
        <w:tc>
          <w:tcPr>
            <w:tcW w:w="1974" w:type="dxa"/>
            <w:tcBorders>
              <w:left w:val="single" w:sz="4" w:space="0" w:color="auto"/>
            </w:tcBorders>
          </w:tcPr>
          <w:p w:rsidR="00B86851" w:rsidRDefault="00B86851" w:rsidP="0056665F"/>
        </w:tc>
      </w:tr>
      <w:tr w:rsidR="00B86851" w:rsidTr="0056665F">
        <w:trPr>
          <w:trHeight w:hRule="exact" w:val="516"/>
        </w:trPr>
        <w:tc>
          <w:tcPr>
            <w:tcW w:w="634" w:type="dxa"/>
          </w:tcPr>
          <w:p w:rsidR="00B86851" w:rsidRDefault="00B86851" w:rsidP="0056665F">
            <w:pPr>
              <w:pStyle w:val="TableParagraph"/>
              <w:spacing w:line="268" w:lineRule="exact"/>
              <w:ind w:left="142" w:right="142"/>
              <w:jc w:val="center"/>
              <w:rPr>
                <w:sz w:val="24"/>
              </w:rPr>
            </w:pPr>
            <w:r>
              <w:rPr>
                <w:sz w:val="24"/>
              </w:rPr>
              <w:t>5.</w:t>
            </w:r>
          </w:p>
        </w:tc>
        <w:tc>
          <w:tcPr>
            <w:tcW w:w="8503" w:type="dxa"/>
          </w:tcPr>
          <w:p w:rsidR="00B86851" w:rsidRPr="00540BBC" w:rsidRDefault="00B86851" w:rsidP="0056665F">
            <w:pPr>
              <w:pStyle w:val="TableParagraph"/>
              <w:spacing w:line="268" w:lineRule="exact"/>
              <w:ind w:right="123"/>
              <w:rPr>
                <w:sz w:val="24"/>
                <w:lang w:val="ru-RU"/>
              </w:rPr>
            </w:pPr>
            <w:r w:rsidRPr="00540BBC">
              <w:rPr>
                <w:sz w:val="24"/>
                <w:lang w:val="ru-RU"/>
              </w:rPr>
              <w:t>Личность и социальная среда</w:t>
            </w:r>
          </w:p>
          <w:p w:rsidR="00B86851" w:rsidRDefault="00B86851" w:rsidP="0056665F">
            <w:pPr>
              <w:pStyle w:val="TableParagraph"/>
              <w:spacing w:before="1" w:line="240" w:lineRule="auto"/>
              <w:ind w:right="123"/>
              <w:rPr>
                <w:i/>
                <w:sz w:val="20"/>
              </w:rPr>
            </w:pPr>
            <w:r w:rsidRPr="00540BBC">
              <w:rPr>
                <w:i/>
                <w:sz w:val="20"/>
                <w:lang w:val="ru-RU"/>
              </w:rPr>
              <w:t xml:space="preserve">Личность. </w:t>
            </w:r>
            <w:r>
              <w:rPr>
                <w:i/>
                <w:sz w:val="20"/>
              </w:rPr>
              <w:t>Социализация индивида</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29.09</w:t>
            </w:r>
          </w:p>
        </w:tc>
        <w:tc>
          <w:tcPr>
            <w:tcW w:w="1974" w:type="dxa"/>
            <w:tcBorders>
              <w:left w:val="single" w:sz="4" w:space="0" w:color="auto"/>
            </w:tcBorders>
          </w:tcPr>
          <w:p w:rsidR="00B86851" w:rsidRDefault="00B86851" w:rsidP="0056665F"/>
        </w:tc>
      </w:tr>
      <w:tr w:rsidR="00B86851" w:rsidTr="0056665F">
        <w:trPr>
          <w:trHeight w:hRule="exact" w:val="470"/>
        </w:trPr>
        <w:tc>
          <w:tcPr>
            <w:tcW w:w="634" w:type="dxa"/>
          </w:tcPr>
          <w:p w:rsidR="00B86851" w:rsidRDefault="00B86851" w:rsidP="0056665F">
            <w:pPr>
              <w:pStyle w:val="TableParagraph"/>
              <w:spacing w:line="268" w:lineRule="exact"/>
              <w:ind w:left="142" w:right="142"/>
              <w:jc w:val="center"/>
              <w:rPr>
                <w:sz w:val="24"/>
              </w:rPr>
            </w:pPr>
            <w:r>
              <w:rPr>
                <w:sz w:val="24"/>
              </w:rPr>
              <w:t>6.</w:t>
            </w:r>
          </w:p>
        </w:tc>
        <w:tc>
          <w:tcPr>
            <w:tcW w:w="8503" w:type="dxa"/>
          </w:tcPr>
          <w:p w:rsidR="00B86851" w:rsidRDefault="00B86851" w:rsidP="0056665F">
            <w:pPr>
              <w:pStyle w:val="TableParagraph"/>
              <w:spacing w:line="268" w:lineRule="exact"/>
              <w:ind w:right="123"/>
              <w:rPr>
                <w:sz w:val="24"/>
              </w:rPr>
            </w:pPr>
            <w:r>
              <w:rPr>
                <w:sz w:val="24"/>
              </w:rPr>
              <w:t>Потребности человека</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6.10</w:t>
            </w:r>
          </w:p>
        </w:tc>
        <w:tc>
          <w:tcPr>
            <w:tcW w:w="1974" w:type="dxa"/>
            <w:tcBorders>
              <w:left w:val="single" w:sz="4" w:space="0" w:color="auto"/>
            </w:tcBorders>
          </w:tcPr>
          <w:p w:rsidR="00B86851" w:rsidRDefault="00B86851" w:rsidP="0056665F"/>
        </w:tc>
      </w:tr>
      <w:tr w:rsidR="00B86851" w:rsidTr="0056665F">
        <w:trPr>
          <w:trHeight w:hRule="exact" w:val="470"/>
        </w:trPr>
        <w:tc>
          <w:tcPr>
            <w:tcW w:w="634" w:type="dxa"/>
          </w:tcPr>
          <w:p w:rsidR="00B86851" w:rsidRDefault="00B86851" w:rsidP="0056665F">
            <w:pPr>
              <w:pStyle w:val="TableParagraph"/>
              <w:spacing w:line="268" w:lineRule="exact"/>
              <w:ind w:left="142" w:right="142"/>
              <w:jc w:val="center"/>
              <w:rPr>
                <w:sz w:val="24"/>
              </w:rPr>
            </w:pPr>
            <w:r>
              <w:rPr>
                <w:sz w:val="24"/>
              </w:rPr>
              <w:t>7.</w:t>
            </w:r>
          </w:p>
        </w:tc>
        <w:tc>
          <w:tcPr>
            <w:tcW w:w="8503" w:type="dxa"/>
          </w:tcPr>
          <w:p w:rsidR="00B86851" w:rsidRDefault="00B86851" w:rsidP="0056665F">
            <w:pPr>
              <w:pStyle w:val="TableParagraph"/>
              <w:spacing w:line="268" w:lineRule="exact"/>
              <w:ind w:right="123"/>
              <w:rPr>
                <w:sz w:val="24"/>
              </w:rPr>
            </w:pPr>
            <w:r>
              <w:rPr>
                <w:sz w:val="24"/>
              </w:rPr>
              <w:t>Социализация и воспитание</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13.10</w:t>
            </w:r>
          </w:p>
        </w:tc>
        <w:tc>
          <w:tcPr>
            <w:tcW w:w="1974" w:type="dxa"/>
            <w:tcBorders>
              <w:left w:val="single" w:sz="4" w:space="0" w:color="auto"/>
            </w:tcBorders>
          </w:tcPr>
          <w:p w:rsidR="00B86851" w:rsidRDefault="00B86851" w:rsidP="0056665F"/>
        </w:tc>
      </w:tr>
      <w:tr w:rsidR="00B86851" w:rsidTr="0056665F">
        <w:trPr>
          <w:trHeight w:hRule="exact" w:val="1251"/>
        </w:trPr>
        <w:tc>
          <w:tcPr>
            <w:tcW w:w="634" w:type="dxa"/>
          </w:tcPr>
          <w:p w:rsidR="00B86851" w:rsidRDefault="00B86851" w:rsidP="0056665F">
            <w:pPr>
              <w:pStyle w:val="TableParagraph"/>
              <w:spacing w:line="268" w:lineRule="exact"/>
              <w:ind w:left="142" w:right="142"/>
              <w:jc w:val="center"/>
              <w:rPr>
                <w:sz w:val="24"/>
              </w:rPr>
            </w:pPr>
            <w:r>
              <w:rPr>
                <w:sz w:val="24"/>
              </w:rPr>
              <w:t>8.</w:t>
            </w:r>
          </w:p>
        </w:tc>
        <w:tc>
          <w:tcPr>
            <w:tcW w:w="8503" w:type="dxa"/>
          </w:tcPr>
          <w:p w:rsidR="00B86851" w:rsidRPr="00540BBC" w:rsidRDefault="00B86851" w:rsidP="0056665F">
            <w:pPr>
              <w:pStyle w:val="TableParagraph"/>
              <w:spacing w:line="268" w:lineRule="exact"/>
              <w:ind w:right="123"/>
              <w:rPr>
                <w:sz w:val="24"/>
                <w:lang w:val="ru-RU"/>
              </w:rPr>
            </w:pPr>
            <w:r w:rsidRPr="00540BBC">
              <w:rPr>
                <w:sz w:val="24"/>
                <w:lang w:val="ru-RU"/>
              </w:rPr>
              <w:t>Общение (Тестирование по графику школы)</w:t>
            </w:r>
          </w:p>
          <w:p w:rsidR="00B86851" w:rsidRPr="00540BBC" w:rsidRDefault="00B86851" w:rsidP="0056665F">
            <w:pPr>
              <w:pStyle w:val="TableParagraph"/>
              <w:spacing w:before="1" w:line="240" w:lineRule="auto"/>
              <w:ind w:right="439"/>
              <w:rPr>
                <w:i/>
                <w:sz w:val="24"/>
                <w:lang w:val="ru-RU"/>
              </w:rPr>
            </w:pPr>
            <w:r w:rsidRPr="00540BBC">
              <w:rPr>
                <w:i/>
                <w:sz w:val="20"/>
                <w:lang w:val="ru-RU"/>
              </w:rPr>
              <w:t>Человек и его ближайшее окружение. Межличностные отношения. Общение. Межличностные конфликты, их конструктивное разрешени</w:t>
            </w:r>
            <w:r w:rsidRPr="00540BBC">
              <w:rPr>
                <w:i/>
                <w:sz w:val="24"/>
                <w:lang w:val="ru-RU"/>
              </w:rPr>
              <w:t>е</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20.10</w:t>
            </w:r>
          </w:p>
        </w:tc>
        <w:tc>
          <w:tcPr>
            <w:tcW w:w="1974" w:type="dxa"/>
            <w:tcBorders>
              <w:left w:val="single" w:sz="4" w:space="0" w:color="auto"/>
            </w:tcBorders>
          </w:tcPr>
          <w:p w:rsidR="00B86851" w:rsidRDefault="00B86851" w:rsidP="0056665F"/>
        </w:tc>
      </w:tr>
      <w:tr w:rsidR="00B86851" w:rsidTr="0056665F">
        <w:trPr>
          <w:trHeight w:hRule="exact" w:val="562"/>
        </w:trPr>
        <w:tc>
          <w:tcPr>
            <w:tcW w:w="634" w:type="dxa"/>
          </w:tcPr>
          <w:p w:rsidR="00B86851" w:rsidRDefault="00B86851" w:rsidP="0056665F">
            <w:pPr>
              <w:pStyle w:val="TableParagraph"/>
              <w:spacing w:line="268" w:lineRule="exact"/>
              <w:ind w:left="142" w:right="142"/>
              <w:jc w:val="center"/>
              <w:rPr>
                <w:sz w:val="24"/>
              </w:rPr>
            </w:pPr>
            <w:r>
              <w:rPr>
                <w:sz w:val="24"/>
              </w:rPr>
              <w:t>9.</w:t>
            </w:r>
          </w:p>
        </w:tc>
        <w:tc>
          <w:tcPr>
            <w:tcW w:w="8503" w:type="dxa"/>
          </w:tcPr>
          <w:p w:rsidR="00B86851" w:rsidRPr="00540BBC" w:rsidRDefault="00B86851" w:rsidP="0056665F">
            <w:pPr>
              <w:pStyle w:val="TableParagraph"/>
              <w:spacing w:line="240" w:lineRule="auto"/>
              <w:ind w:right="123"/>
              <w:rPr>
                <w:sz w:val="24"/>
                <w:lang w:val="ru-RU"/>
              </w:rPr>
            </w:pPr>
            <w:r w:rsidRPr="00540BBC">
              <w:rPr>
                <w:sz w:val="24"/>
                <w:lang w:val="ru-RU"/>
              </w:rPr>
              <w:t>Повторение и проверка знаний «Общество и человек»</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27 .10</w:t>
            </w:r>
          </w:p>
        </w:tc>
        <w:tc>
          <w:tcPr>
            <w:tcW w:w="1974" w:type="dxa"/>
            <w:tcBorders>
              <w:left w:val="single" w:sz="4" w:space="0" w:color="auto"/>
            </w:tcBorders>
          </w:tcPr>
          <w:p w:rsidR="00B86851" w:rsidRDefault="00B86851" w:rsidP="0056665F"/>
        </w:tc>
      </w:tr>
      <w:tr w:rsidR="00B86851" w:rsidTr="0056665F">
        <w:trPr>
          <w:trHeight w:hRule="exact" w:val="564"/>
        </w:trPr>
        <w:tc>
          <w:tcPr>
            <w:tcW w:w="634" w:type="dxa"/>
          </w:tcPr>
          <w:p w:rsidR="00B86851" w:rsidRDefault="00B86851" w:rsidP="0056665F">
            <w:pPr>
              <w:pStyle w:val="TableParagraph"/>
              <w:spacing w:line="270" w:lineRule="exact"/>
              <w:ind w:left="142" w:right="142"/>
              <w:jc w:val="center"/>
              <w:rPr>
                <w:sz w:val="24"/>
              </w:rPr>
            </w:pPr>
            <w:r>
              <w:rPr>
                <w:sz w:val="24"/>
              </w:rPr>
              <w:t>10.</w:t>
            </w:r>
          </w:p>
        </w:tc>
        <w:tc>
          <w:tcPr>
            <w:tcW w:w="8503" w:type="dxa"/>
          </w:tcPr>
          <w:p w:rsidR="00B86851" w:rsidRPr="00540BBC" w:rsidRDefault="00B86851" w:rsidP="0056665F">
            <w:pPr>
              <w:pStyle w:val="TableParagraph"/>
              <w:spacing w:line="273" w:lineRule="exact"/>
              <w:ind w:right="123"/>
              <w:rPr>
                <w:b/>
                <w:sz w:val="24"/>
                <w:lang w:val="ru-RU"/>
              </w:rPr>
            </w:pPr>
            <w:r w:rsidRPr="00540BBC">
              <w:rPr>
                <w:b/>
                <w:sz w:val="24"/>
                <w:lang w:val="ru-RU"/>
              </w:rPr>
              <w:t>Экономическая сфера (11 часов)</w:t>
            </w:r>
          </w:p>
          <w:p w:rsidR="00B86851" w:rsidRPr="00540BBC" w:rsidRDefault="00B86851" w:rsidP="0056665F">
            <w:pPr>
              <w:pStyle w:val="TableParagraph"/>
              <w:spacing w:line="274" w:lineRule="exact"/>
              <w:ind w:right="123"/>
              <w:rPr>
                <w:sz w:val="24"/>
                <w:lang w:val="ru-RU"/>
              </w:rPr>
            </w:pPr>
            <w:r w:rsidRPr="00540BBC">
              <w:rPr>
                <w:sz w:val="24"/>
                <w:lang w:val="ru-RU"/>
              </w:rPr>
              <w:t>Что такое экономика?</w:t>
            </w:r>
          </w:p>
        </w:tc>
        <w:tc>
          <w:tcPr>
            <w:tcW w:w="1980" w:type="dxa"/>
          </w:tcPr>
          <w:p w:rsidR="00B86851" w:rsidRDefault="00B86851" w:rsidP="0056665F">
            <w:pPr>
              <w:pStyle w:val="TableParagraph"/>
              <w:spacing w:line="270"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10.11</w:t>
            </w:r>
          </w:p>
        </w:tc>
        <w:tc>
          <w:tcPr>
            <w:tcW w:w="1974" w:type="dxa"/>
            <w:tcBorders>
              <w:left w:val="single" w:sz="4" w:space="0" w:color="auto"/>
            </w:tcBorders>
          </w:tcPr>
          <w:p w:rsidR="00B86851" w:rsidRDefault="00B86851" w:rsidP="0056665F"/>
        </w:tc>
      </w:tr>
      <w:tr w:rsidR="00B86851" w:rsidTr="0056665F">
        <w:trPr>
          <w:trHeight w:hRule="exact" w:val="1205"/>
        </w:trPr>
        <w:tc>
          <w:tcPr>
            <w:tcW w:w="634" w:type="dxa"/>
          </w:tcPr>
          <w:p w:rsidR="00B86851" w:rsidRDefault="00B86851" w:rsidP="0056665F">
            <w:pPr>
              <w:pStyle w:val="TableParagraph"/>
              <w:spacing w:line="268" w:lineRule="exact"/>
              <w:ind w:left="142" w:right="142"/>
              <w:jc w:val="center"/>
              <w:rPr>
                <w:sz w:val="24"/>
              </w:rPr>
            </w:pPr>
            <w:r>
              <w:rPr>
                <w:sz w:val="24"/>
              </w:rPr>
              <w:t>11.</w:t>
            </w:r>
          </w:p>
        </w:tc>
        <w:tc>
          <w:tcPr>
            <w:tcW w:w="8503" w:type="dxa"/>
          </w:tcPr>
          <w:p w:rsidR="00B86851" w:rsidRPr="00540BBC" w:rsidRDefault="00B86851" w:rsidP="0056665F">
            <w:pPr>
              <w:pStyle w:val="TableParagraph"/>
              <w:spacing w:line="268" w:lineRule="exact"/>
              <w:jc w:val="both"/>
              <w:rPr>
                <w:sz w:val="24"/>
                <w:lang w:val="ru-RU"/>
              </w:rPr>
            </w:pPr>
            <w:r w:rsidRPr="00540BBC">
              <w:rPr>
                <w:sz w:val="24"/>
                <w:lang w:val="ru-RU"/>
              </w:rPr>
              <w:t>Товар и деньги</w:t>
            </w:r>
          </w:p>
          <w:p w:rsidR="00B86851" w:rsidRDefault="00B86851" w:rsidP="0056665F">
            <w:pPr>
              <w:pStyle w:val="TableParagraph"/>
              <w:spacing w:before="1" w:line="240" w:lineRule="auto"/>
              <w:ind w:right="106" w:firstLine="50"/>
              <w:jc w:val="both"/>
              <w:rPr>
                <w:i/>
                <w:sz w:val="20"/>
              </w:rPr>
            </w:pPr>
            <w:r w:rsidRPr="00540BBC">
              <w:rPr>
                <w:i/>
                <w:sz w:val="20"/>
                <w:lang w:val="ru-RU"/>
              </w:rPr>
              <w:t xml:space="preserve">Товары и услуги, ресурсы и потребности, ограниченность ресурсов. </w:t>
            </w:r>
            <w:r>
              <w:rPr>
                <w:i/>
                <w:sz w:val="20"/>
              </w:rPr>
              <w:t>АЛЬТЕРНАТИВНАЯ СТОИМОСТЬ</w:t>
            </w:r>
          </w:p>
          <w:p w:rsidR="00B86851" w:rsidRDefault="00B86851" w:rsidP="0056665F">
            <w:pPr>
              <w:pStyle w:val="TableParagraph"/>
              <w:spacing w:line="240" w:lineRule="auto"/>
              <w:jc w:val="both"/>
              <w:rPr>
                <w:i/>
                <w:sz w:val="20"/>
              </w:rPr>
            </w:pPr>
            <w:r>
              <w:rPr>
                <w:i/>
                <w:sz w:val="20"/>
              </w:rPr>
              <w:t>Деньги</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17.11</w:t>
            </w:r>
          </w:p>
        </w:tc>
        <w:tc>
          <w:tcPr>
            <w:tcW w:w="1974" w:type="dxa"/>
            <w:tcBorders>
              <w:left w:val="single" w:sz="4" w:space="0" w:color="auto"/>
            </w:tcBorders>
          </w:tcPr>
          <w:p w:rsidR="00B86851" w:rsidRDefault="00B86851" w:rsidP="0056665F"/>
        </w:tc>
      </w:tr>
      <w:tr w:rsidR="00B86851" w:rsidTr="0056665F">
        <w:trPr>
          <w:trHeight w:hRule="exact" w:val="516"/>
        </w:trPr>
        <w:tc>
          <w:tcPr>
            <w:tcW w:w="634" w:type="dxa"/>
          </w:tcPr>
          <w:p w:rsidR="00B86851" w:rsidRDefault="00B86851" w:rsidP="0056665F">
            <w:pPr>
              <w:pStyle w:val="TableParagraph"/>
              <w:spacing w:line="268" w:lineRule="exact"/>
              <w:ind w:left="142" w:right="142"/>
              <w:jc w:val="center"/>
              <w:rPr>
                <w:sz w:val="24"/>
              </w:rPr>
            </w:pPr>
            <w:r>
              <w:rPr>
                <w:sz w:val="24"/>
              </w:rPr>
              <w:t>12.</w:t>
            </w:r>
          </w:p>
        </w:tc>
        <w:tc>
          <w:tcPr>
            <w:tcW w:w="8503" w:type="dxa"/>
          </w:tcPr>
          <w:p w:rsidR="00B86851" w:rsidRPr="00540BBC" w:rsidRDefault="00B86851" w:rsidP="0056665F">
            <w:pPr>
              <w:pStyle w:val="TableParagraph"/>
              <w:spacing w:line="268" w:lineRule="exact"/>
              <w:ind w:right="123"/>
              <w:rPr>
                <w:sz w:val="24"/>
                <w:lang w:val="ru-RU"/>
              </w:rPr>
            </w:pPr>
            <w:r w:rsidRPr="00540BBC">
              <w:rPr>
                <w:sz w:val="24"/>
                <w:lang w:val="ru-RU"/>
              </w:rPr>
              <w:t>Спрос и предложение</w:t>
            </w:r>
          </w:p>
          <w:p w:rsidR="00B86851" w:rsidRPr="00540BBC" w:rsidRDefault="00B86851" w:rsidP="0056665F">
            <w:pPr>
              <w:pStyle w:val="TableParagraph"/>
              <w:spacing w:before="1" w:line="240" w:lineRule="auto"/>
              <w:ind w:right="123"/>
              <w:rPr>
                <w:i/>
                <w:sz w:val="20"/>
                <w:lang w:val="ru-RU"/>
              </w:rPr>
            </w:pPr>
            <w:r w:rsidRPr="00540BBC">
              <w:rPr>
                <w:i/>
                <w:sz w:val="20"/>
                <w:lang w:val="ru-RU"/>
              </w:rPr>
              <w:t>Экономические системы и собственность</w:t>
            </w:r>
          </w:p>
        </w:tc>
        <w:tc>
          <w:tcPr>
            <w:tcW w:w="1980" w:type="dxa"/>
          </w:tcPr>
          <w:p w:rsidR="00B86851" w:rsidRDefault="00B86851" w:rsidP="0056665F">
            <w:pPr>
              <w:pStyle w:val="TableParagraph"/>
              <w:spacing w:line="268"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24.11</w:t>
            </w:r>
          </w:p>
        </w:tc>
        <w:tc>
          <w:tcPr>
            <w:tcW w:w="1974" w:type="dxa"/>
            <w:tcBorders>
              <w:left w:val="single" w:sz="4" w:space="0" w:color="auto"/>
            </w:tcBorders>
          </w:tcPr>
          <w:p w:rsidR="00B86851" w:rsidRDefault="00B86851" w:rsidP="0056665F"/>
        </w:tc>
      </w:tr>
    </w:tbl>
    <w:p w:rsidR="00B86851" w:rsidRDefault="00B86851" w:rsidP="006812E6">
      <w:pPr>
        <w:sectPr w:rsidR="00B86851">
          <w:pgSz w:w="16840" w:h="11910" w:orient="landscape"/>
          <w:pgMar w:top="1100" w:right="2200" w:bottom="280" w:left="880" w:header="720" w:footer="720" w:gutter="0"/>
          <w:cols w:space="720"/>
        </w:sectPr>
      </w:pPr>
    </w:p>
    <w:tbl>
      <w:tblPr>
        <w:tblW w:w="148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4"/>
        <w:gridCol w:w="8393"/>
        <w:gridCol w:w="2090"/>
        <w:gridCol w:w="1760"/>
        <w:gridCol w:w="1980"/>
      </w:tblGrid>
      <w:tr w:rsidR="00B86851" w:rsidTr="0056665F">
        <w:trPr>
          <w:trHeight w:hRule="exact" w:val="1712"/>
        </w:trPr>
        <w:tc>
          <w:tcPr>
            <w:tcW w:w="634" w:type="dxa"/>
          </w:tcPr>
          <w:p w:rsidR="00B86851" w:rsidRDefault="00B86851" w:rsidP="0056665F">
            <w:pPr>
              <w:pStyle w:val="TableParagraph"/>
              <w:ind w:left="142" w:right="142"/>
              <w:jc w:val="center"/>
              <w:rPr>
                <w:sz w:val="24"/>
              </w:rPr>
            </w:pPr>
            <w:r>
              <w:rPr>
                <w:sz w:val="24"/>
              </w:rPr>
              <w:t>13.</w:t>
            </w:r>
          </w:p>
        </w:tc>
        <w:tc>
          <w:tcPr>
            <w:tcW w:w="8393" w:type="dxa"/>
          </w:tcPr>
          <w:p w:rsidR="00B86851" w:rsidRPr="00540BBC" w:rsidRDefault="00B86851" w:rsidP="0056665F">
            <w:pPr>
              <w:pStyle w:val="TableParagraph"/>
              <w:spacing w:line="240" w:lineRule="auto"/>
              <w:ind w:left="274" w:right="123"/>
              <w:rPr>
                <w:i/>
                <w:sz w:val="20"/>
                <w:lang w:val="ru-RU"/>
              </w:rPr>
            </w:pPr>
            <w:r w:rsidRPr="00540BBC">
              <w:rPr>
                <w:sz w:val="24"/>
                <w:lang w:val="ru-RU"/>
              </w:rPr>
              <w:t xml:space="preserve">Рынок, цена, конкуренция </w:t>
            </w:r>
            <w:r w:rsidRPr="00540BBC">
              <w:rPr>
                <w:i/>
                <w:sz w:val="20"/>
                <w:lang w:val="ru-RU"/>
              </w:rPr>
              <w:t>Разделение труда и специализация. Обмен, торговля. Формы торговли и реклама</w:t>
            </w:r>
          </w:p>
          <w:p w:rsidR="00B86851" w:rsidRDefault="00B86851" w:rsidP="0056665F">
            <w:pPr>
              <w:pStyle w:val="TableParagraph"/>
              <w:spacing w:line="240" w:lineRule="auto"/>
              <w:ind w:right="123"/>
              <w:rPr>
                <w:i/>
                <w:sz w:val="20"/>
              </w:rPr>
            </w:pPr>
            <w:r w:rsidRPr="00540BBC">
              <w:rPr>
                <w:i/>
                <w:sz w:val="20"/>
                <w:lang w:val="ru-RU"/>
              </w:rPr>
              <w:t xml:space="preserve">Рынок и рыночный механизм. Экономические цели и функции государства. </w:t>
            </w:r>
            <w:r>
              <w:rPr>
                <w:i/>
                <w:sz w:val="20"/>
              </w:rPr>
              <w:t>Международная торговля. Обменные курсы валют</w:t>
            </w:r>
          </w:p>
        </w:tc>
        <w:tc>
          <w:tcPr>
            <w:tcW w:w="2090" w:type="dxa"/>
          </w:tcPr>
          <w:p w:rsidR="00B86851" w:rsidRDefault="00B86851" w:rsidP="0056665F">
            <w:pPr>
              <w:pStyle w:val="TableParagraph"/>
              <w:ind w:left="0" w:right="2"/>
              <w:jc w:val="center"/>
              <w:rPr>
                <w:sz w:val="24"/>
              </w:rPr>
            </w:pPr>
            <w:r>
              <w:rPr>
                <w:sz w:val="24"/>
              </w:rPr>
              <w:t>1</w:t>
            </w:r>
          </w:p>
        </w:tc>
        <w:tc>
          <w:tcPr>
            <w:tcW w:w="1760" w:type="dxa"/>
          </w:tcPr>
          <w:p w:rsidR="00B86851" w:rsidRDefault="00B86851" w:rsidP="0056665F">
            <w:pPr>
              <w:pStyle w:val="TableParagraph"/>
              <w:ind w:left="636"/>
              <w:rPr>
                <w:sz w:val="24"/>
              </w:rPr>
            </w:pPr>
          </w:p>
          <w:p w:rsidR="00B86851" w:rsidRPr="00D81A3A" w:rsidRDefault="00B86851" w:rsidP="0056665F">
            <w:pPr>
              <w:pStyle w:val="TableParagraph"/>
              <w:rPr>
                <w:sz w:val="24"/>
                <w:lang w:val="ru-RU"/>
              </w:rPr>
            </w:pPr>
            <w:r>
              <w:rPr>
                <w:sz w:val="24"/>
                <w:lang w:val="ru-RU"/>
              </w:rPr>
              <w:t>31.11</w:t>
            </w:r>
          </w:p>
        </w:tc>
        <w:tc>
          <w:tcPr>
            <w:tcW w:w="1980" w:type="dxa"/>
          </w:tcPr>
          <w:p w:rsidR="00B86851" w:rsidRDefault="00B86851" w:rsidP="0056665F"/>
        </w:tc>
      </w:tr>
      <w:tr w:rsidR="00B86851" w:rsidTr="0056665F">
        <w:trPr>
          <w:trHeight w:hRule="exact" w:val="1897"/>
        </w:trPr>
        <w:tc>
          <w:tcPr>
            <w:tcW w:w="634" w:type="dxa"/>
          </w:tcPr>
          <w:p w:rsidR="00B86851" w:rsidRDefault="00B86851" w:rsidP="0056665F">
            <w:pPr>
              <w:pStyle w:val="TableParagraph"/>
              <w:ind w:left="142" w:right="142"/>
              <w:jc w:val="center"/>
              <w:rPr>
                <w:sz w:val="24"/>
              </w:rPr>
            </w:pPr>
            <w:r>
              <w:rPr>
                <w:sz w:val="24"/>
              </w:rPr>
              <w:t>14.</w:t>
            </w:r>
          </w:p>
        </w:tc>
        <w:tc>
          <w:tcPr>
            <w:tcW w:w="8393" w:type="dxa"/>
          </w:tcPr>
          <w:p w:rsidR="00B86851" w:rsidRPr="00540BBC" w:rsidRDefault="00B86851" w:rsidP="0056665F">
            <w:pPr>
              <w:pStyle w:val="TableParagraph"/>
              <w:ind w:right="123"/>
              <w:rPr>
                <w:sz w:val="24"/>
                <w:lang w:val="ru-RU"/>
              </w:rPr>
            </w:pPr>
            <w:r w:rsidRPr="00540BBC">
              <w:rPr>
                <w:sz w:val="24"/>
                <w:lang w:val="ru-RU"/>
              </w:rPr>
              <w:t>Предпринимательство</w:t>
            </w:r>
          </w:p>
          <w:p w:rsidR="00B86851" w:rsidRPr="00540BBC" w:rsidRDefault="00B86851" w:rsidP="0056665F">
            <w:pPr>
              <w:pStyle w:val="TableParagraph"/>
              <w:spacing w:before="1" w:line="240" w:lineRule="auto"/>
              <w:ind w:right="214"/>
              <w:rPr>
                <w:i/>
                <w:sz w:val="20"/>
                <w:lang w:val="ru-RU"/>
              </w:rPr>
            </w:pPr>
            <w:r w:rsidRPr="00540BBC">
              <w:rPr>
                <w:i/>
                <w:sz w:val="20"/>
                <w:lang w:val="ru-RU"/>
              </w:rPr>
              <w:t>Предпринимательство и его организационно- правовые формы. Производство, производительность труда. Факторы, влияющие на производительность труда. Малое предпринимательство и фермерское хозяйство.</w:t>
            </w:r>
          </w:p>
          <w:p w:rsidR="00B86851" w:rsidRPr="00540BBC" w:rsidRDefault="00B86851" w:rsidP="0056665F">
            <w:pPr>
              <w:pStyle w:val="TableParagraph"/>
              <w:spacing w:line="240" w:lineRule="auto"/>
              <w:ind w:right="123"/>
              <w:rPr>
                <w:i/>
                <w:sz w:val="20"/>
                <w:lang w:val="ru-RU"/>
              </w:rPr>
            </w:pPr>
            <w:r w:rsidRPr="00540BBC">
              <w:rPr>
                <w:i/>
                <w:sz w:val="20"/>
                <w:lang w:val="ru-RU"/>
              </w:rPr>
              <w:t>Издержки, выручка, прибыль. Заработная плата и стимулирование труда.</w:t>
            </w:r>
          </w:p>
        </w:tc>
        <w:tc>
          <w:tcPr>
            <w:tcW w:w="2090" w:type="dxa"/>
          </w:tcPr>
          <w:p w:rsidR="00B86851" w:rsidRDefault="00B86851" w:rsidP="0056665F">
            <w:pPr>
              <w:pStyle w:val="TableParagraph"/>
              <w:ind w:left="0" w:right="2"/>
              <w:jc w:val="center"/>
              <w:rPr>
                <w:sz w:val="24"/>
              </w:rPr>
            </w:pPr>
            <w:r>
              <w:rPr>
                <w:sz w:val="24"/>
              </w:rPr>
              <w:t>1</w:t>
            </w:r>
          </w:p>
        </w:tc>
        <w:tc>
          <w:tcPr>
            <w:tcW w:w="1760" w:type="dxa"/>
          </w:tcPr>
          <w:p w:rsidR="00B86851" w:rsidRDefault="00B86851" w:rsidP="0056665F">
            <w:pPr>
              <w:pStyle w:val="TableParagraph"/>
              <w:ind w:left="636"/>
              <w:rPr>
                <w:sz w:val="24"/>
              </w:rPr>
            </w:pPr>
          </w:p>
          <w:p w:rsidR="00B86851" w:rsidRPr="00D81A3A" w:rsidRDefault="00B86851" w:rsidP="0056665F">
            <w:pPr>
              <w:pStyle w:val="TableParagraph"/>
              <w:rPr>
                <w:sz w:val="24"/>
                <w:lang w:val="ru-RU"/>
              </w:rPr>
            </w:pPr>
            <w:r>
              <w:rPr>
                <w:sz w:val="24"/>
                <w:lang w:val="ru-RU"/>
              </w:rPr>
              <w:t>8.12</w:t>
            </w:r>
          </w:p>
        </w:tc>
        <w:tc>
          <w:tcPr>
            <w:tcW w:w="1980" w:type="dxa"/>
          </w:tcPr>
          <w:p w:rsidR="00B86851" w:rsidRDefault="00B86851" w:rsidP="0056665F"/>
        </w:tc>
      </w:tr>
      <w:tr w:rsidR="00B86851" w:rsidTr="0056665F">
        <w:trPr>
          <w:trHeight w:hRule="exact" w:val="1436"/>
        </w:trPr>
        <w:tc>
          <w:tcPr>
            <w:tcW w:w="634" w:type="dxa"/>
          </w:tcPr>
          <w:p w:rsidR="00B86851" w:rsidRDefault="00B86851" w:rsidP="0056665F">
            <w:pPr>
              <w:pStyle w:val="TableParagraph"/>
              <w:ind w:left="142" w:right="142"/>
              <w:jc w:val="center"/>
              <w:rPr>
                <w:sz w:val="24"/>
              </w:rPr>
            </w:pPr>
            <w:r>
              <w:rPr>
                <w:sz w:val="24"/>
              </w:rPr>
              <w:t>15.</w:t>
            </w:r>
          </w:p>
        </w:tc>
        <w:tc>
          <w:tcPr>
            <w:tcW w:w="8393" w:type="dxa"/>
          </w:tcPr>
          <w:p w:rsidR="00B86851" w:rsidRPr="00540BBC" w:rsidRDefault="00B86851" w:rsidP="0056665F">
            <w:pPr>
              <w:pStyle w:val="TableParagraph"/>
              <w:ind w:right="123"/>
              <w:rPr>
                <w:sz w:val="24"/>
                <w:lang w:val="ru-RU"/>
              </w:rPr>
            </w:pPr>
            <w:r w:rsidRPr="00540BBC">
              <w:rPr>
                <w:sz w:val="24"/>
                <w:lang w:val="ru-RU"/>
              </w:rPr>
              <w:t>Роль государства в экономике</w:t>
            </w:r>
          </w:p>
          <w:p w:rsidR="00B86851" w:rsidRDefault="00B86851" w:rsidP="0056665F">
            <w:pPr>
              <w:pStyle w:val="TableParagraph"/>
              <w:spacing w:before="1" w:line="240" w:lineRule="auto"/>
              <w:ind w:right="240" w:firstLine="50"/>
              <w:rPr>
                <w:i/>
                <w:sz w:val="20"/>
              </w:rPr>
            </w:pPr>
            <w:r w:rsidRPr="00540BBC">
              <w:rPr>
                <w:i/>
                <w:sz w:val="20"/>
                <w:lang w:val="ru-RU"/>
              </w:rPr>
              <w:t xml:space="preserve">Неравенство доходов и экономические меры социальной поддержки. Экономические основы прав потребителя.Инфляция. Банковские услуги, предоставляемые гражданам. </w:t>
            </w:r>
            <w:r>
              <w:rPr>
                <w:i/>
                <w:sz w:val="20"/>
              </w:rPr>
              <w:t>Формы сбережения граждан. Страховые услуги</w:t>
            </w:r>
          </w:p>
        </w:tc>
        <w:tc>
          <w:tcPr>
            <w:tcW w:w="2090" w:type="dxa"/>
          </w:tcPr>
          <w:p w:rsidR="00B86851" w:rsidRDefault="00B86851" w:rsidP="0056665F">
            <w:pPr>
              <w:pStyle w:val="TableParagraph"/>
              <w:ind w:left="0" w:right="2"/>
              <w:jc w:val="center"/>
              <w:rPr>
                <w:sz w:val="24"/>
              </w:rPr>
            </w:pPr>
            <w:r>
              <w:rPr>
                <w:sz w:val="24"/>
              </w:rPr>
              <w:t>1</w:t>
            </w:r>
          </w:p>
        </w:tc>
        <w:tc>
          <w:tcPr>
            <w:tcW w:w="1760" w:type="dxa"/>
          </w:tcPr>
          <w:p w:rsidR="00B86851" w:rsidRPr="00D81A3A" w:rsidRDefault="00B86851" w:rsidP="0056665F">
            <w:pPr>
              <w:pStyle w:val="TableParagraph"/>
              <w:ind w:left="0"/>
              <w:rPr>
                <w:sz w:val="24"/>
                <w:lang w:val="ru-RU"/>
              </w:rPr>
            </w:pPr>
            <w:r>
              <w:rPr>
                <w:sz w:val="24"/>
                <w:lang w:val="ru-RU"/>
              </w:rPr>
              <w:t>15.12</w:t>
            </w:r>
          </w:p>
        </w:tc>
        <w:tc>
          <w:tcPr>
            <w:tcW w:w="1980" w:type="dxa"/>
          </w:tcPr>
          <w:p w:rsidR="00B86851" w:rsidRDefault="00B86851" w:rsidP="0056665F"/>
        </w:tc>
      </w:tr>
      <w:tr w:rsidR="00B86851" w:rsidTr="0056665F">
        <w:trPr>
          <w:trHeight w:hRule="exact" w:val="1390"/>
        </w:trPr>
        <w:tc>
          <w:tcPr>
            <w:tcW w:w="634" w:type="dxa"/>
          </w:tcPr>
          <w:p w:rsidR="00B86851" w:rsidRDefault="00B86851" w:rsidP="0056665F">
            <w:pPr>
              <w:pStyle w:val="TableParagraph"/>
              <w:ind w:left="151"/>
              <w:rPr>
                <w:sz w:val="24"/>
              </w:rPr>
            </w:pPr>
            <w:r>
              <w:rPr>
                <w:sz w:val="24"/>
              </w:rPr>
              <w:t>16-</w:t>
            </w:r>
          </w:p>
          <w:p w:rsidR="00B86851" w:rsidRDefault="00B86851" w:rsidP="0056665F">
            <w:pPr>
              <w:pStyle w:val="TableParagraph"/>
              <w:spacing w:line="240" w:lineRule="auto"/>
              <w:ind w:left="192" w:right="132"/>
              <w:rPr>
                <w:sz w:val="24"/>
              </w:rPr>
            </w:pPr>
            <w:r>
              <w:rPr>
                <w:sz w:val="24"/>
              </w:rPr>
              <w:t>17</w:t>
            </w:r>
          </w:p>
        </w:tc>
        <w:tc>
          <w:tcPr>
            <w:tcW w:w="8393" w:type="dxa"/>
          </w:tcPr>
          <w:p w:rsidR="00B86851" w:rsidRPr="00540BBC" w:rsidRDefault="00B86851" w:rsidP="0056665F">
            <w:pPr>
              <w:pStyle w:val="TableParagraph"/>
              <w:ind w:right="123"/>
              <w:rPr>
                <w:sz w:val="24"/>
                <w:lang w:val="ru-RU"/>
              </w:rPr>
            </w:pPr>
            <w:r w:rsidRPr="00540BBC">
              <w:rPr>
                <w:sz w:val="24"/>
                <w:lang w:val="ru-RU"/>
              </w:rPr>
              <w:t>Бюджет государства и семьи</w:t>
            </w:r>
          </w:p>
          <w:p w:rsidR="00B86851" w:rsidRPr="00540BBC" w:rsidRDefault="00B86851" w:rsidP="0056665F">
            <w:pPr>
              <w:pStyle w:val="TableParagraph"/>
              <w:spacing w:line="240" w:lineRule="auto"/>
              <w:ind w:right="123"/>
              <w:rPr>
                <w:i/>
                <w:sz w:val="24"/>
                <w:lang w:val="ru-RU"/>
              </w:rPr>
            </w:pPr>
            <w:r w:rsidRPr="00540BBC">
              <w:rPr>
                <w:i/>
                <w:sz w:val="24"/>
                <w:lang w:val="ru-RU"/>
              </w:rPr>
              <w:t>Налоги, уплачиваемые гражданами</w:t>
            </w:r>
          </w:p>
          <w:p w:rsidR="00B86851" w:rsidRPr="00540BBC" w:rsidRDefault="00B86851" w:rsidP="0056665F">
            <w:pPr>
              <w:pStyle w:val="TableParagraph"/>
              <w:tabs>
                <w:tab w:val="left" w:pos="1619"/>
                <w:tab w:val="left" w:pos="2579"/>
                <w:tab w:val="left" w:pos="3814"/>
              </w:tabs>
              <w:spacing w:line="240" w:lineRule="auto"/>
              <w:ind w:right="105"/>
              <w:rPr>
                <w:i/>
                <w:sz w:val="24"/>
                <w:lang w:val="ru-RU"/>
              </w:rPr>
            </w:pPr>
            <w:r w:rsidRPr="00540BBC">
              <w:rPr>
                <w:i/>
                <w:sz w:val="24"/>
                <w:lang w:val="ru-RU"/>
              </w:rPr>
              <w:t>«Бюджет</w:t>
            </w:r>
            <w:r w:rsidRPr="00540BBC">
              <w:rPr>
                <w:i/>
                <w:sz w:val="24"/>
                <w:lang w:val="ru-RU"/>
              </w:rPr>
              <w:tab/>
              <w:t>моей</w:t>
            </w:r>
            <w:r w:rsidRPr="00540BBC">
              <w:rPr>
                <w:i/>
                <w:sz w:val="24"/>
                <w:lang w:val="ru-RU"/>
              </w:rPr>
              <w:tab/>
              <w:t>семьи»,</w:t>
            </w:r>
            <w:r w:rsidRPr="00540BBC">
              <w:rPr>
                <w:i/>
                <w:sz w:val="24"/>
                <w:lang w:val="ru-RU"/>
              </w:rPr>
              <w:tab/>
            </w:r>
            <w:r w:rsidRPr="00540BBC">
              <w:rPr>
                <w:i/>
                <w:spacing w:val="-1"/>
                <w:sz w:val="24"/>
                <w:lang w:val="ru-RU"/>
              </w:rPr>
              <w:t xml:space="preserve">Бюджет </w:t>
            </w:r>
            <w:r w:rsidRPr="00540BBC">
              <w:rPr>
                <w:i/>
                <w:sz w:val="24"/>
                <w:lang w:val="ru-RU"/>
              </w:rPr>
              <w:t>государства и</w:t>
            </w:r>
            <w:r w:rsidRPr="00540BBC">
              <w:rPr>
                <w:i/>
                <w:spacing w:val="-4"/>
                <w:sz w:val="24"/>
                <w:lang w:val="ru-RU"/>
              </w:rPr>
              <w:t xml:space="preserve"> </w:t>
            </w:r>
            <w:r w:rsidRPr="00540BBC">
              <w:rPr>
                <w:i/>
                <w:sz w:val="24"/>
                <w:lang w:val="ru-RU"/>
              </w:rPr>
              <w:t>семьи»</w:t>
            </w:r>
          </w:p>
        </w:tc>
        <w:tc>
          <w:tcPr>
            <w:tcW w:w="2090" w:type="dxa"/>
          </w:tcPr>
          <w:p w:rsidR="00B86851" w:rsidRDefault="00B86851" w:rsidP="0056665F">
            <w:pPr>
              <w:pStyle w:val="TableParagraph"/>
              <w:ind w:left="0" w:right="2"/>
              <w:jc w:val="center"/>
              <w:rPr>
                <w:sz w:val="24"/>
              </w:rPr>
            </w:pPr>
            <w:r>
              <w:rPr>
                <w:sz w:val="24"/>
              </w:rPr>
              <w:t>2</w:t>
            </w:r>
          </w:p>
        </w:tc>
        <w:tc>
          <w:tcPr>
            <w:tcW w:w="1760" w:type="dxa"/>
          </w:tcPr>
          <w:p w:rsidR="00B86851" w:rsidRDefault="00B86851" w:rsidP="0056665F">
            <w:pPr>
              <w:pStyle w:val="TableParagraph"/>
              <w:spacing w:line="240" w:lineRule="auto"/>
              <w:ind w:left="0" w:right="552"/>
              <w:rPr>
                <w:sz w:val="24"/>
                <w:lang w:val="ru-RU"/>
              </w:rPr>
            </w:pPr>
            <w:r>
              <w:rPr>
                <w:sz w:val="24"/>
                <w:lang w:val="ru-RU"/>
              </w:rPr>
              <w:t>22.12</w:t>
            </w:r>
          </w:p>
          <w:p w:rsidR="00B86851" w:rsidRPr="00D81A3A" w:rsidRDefault="00B86851" w:rsidP="0056665F">
            <w:pPr>
              <w:pStyle w:val="TableParagraph"/>
              <w:spacing w:line="240" w:lineRule="auto"/>
              <w:ind w:right="552"/>
              <w:rPr>
                <w:sz w:val="24"/>
                <w:lang w:val="ru-RU"/>
              </w:rPr>
            </w:pPr>
            <w:r>
              <w:rPr>
                <w:sz w:val="24"/>
                <w:lang w:val="ru-RU"/>
              </w:rPr>
              <w:t>12.01</w:t>
            </w:r>
          </w:p>
          <w:p w:rsidR="00B86851" w:rsidRDefault="00B86851" w:rsidP="0056665F">
            <w:pPr>
              <w:pStyle w:val="TableParagraph"/>
              <w:spacing w:line="240" w:lineRule="auto"/>
              <w:ind w:left="552" w:right="552"/>
              <w:jc w:val="center"/>
              <w:rPr>
                <w:sz w:val="24"/>
              </w:rPr>
            </w:pPr>
          </w:p>
        </w:tc>
        <w:tc>
          <w:tcPr>
            <w:tcW w:w="1980" w:type="dxa"/>
          </w:tcPr>
          <w:p w:rsidR="00B86851" w:rsidRDefault="00B86851" w:rsidP="0056665F"/>
        </w:tc>
      </w:tr>
      <w:tr w:rsidR="00B86851" w:rsidTr="0056665F">
        <w:trPr>
          <w:trHeight w:hRule="exact" w:val="792"/>
        </w:trPr>
        <w:tc>
          <w:tcPr>
            <w:tcW w:w="634" w:type="dxa"/>
          </w:tcPr>
          <w:p w:rsidR="00B86851" w:rsidRDefault="00B86851" w:rsidP="0056665F">
            <w:pPr>
              <w:pStyle w:val="TableParagraph"/>
              <w:spacing w:line="263" w:lineRule="exact"/>
              <w:ind w:left="142" w:right="142"/>
              <w:jc w:val="center"/>
              <w:rPr>
                <w:sz w:val="24"/>
              </w:rPr>
            </w:pPr>
            <w:r>
              <w:rPr>
                <w:sz w:val="24"/>
              </w:rPr>
              <w:t>18.</w:t>
            </w:r>
          </w:p>
        </w:tc>
        <w:tc>
          <w:tcPr>
            <w:tcW w:w="8393" w:type="dxa"/>
          </w:tcPr>
          <w:p w:rsidR="00B86851" w:rsidRPr="00540BBC" w:rsidRDefault="00B86851" w:rsidP="0056665F">
            <w:pPr>
              <w:pStyle w:val="TableParagraph"/>
              <w:spacing w:line="263" w:lineRule="exact"/>
              <w:ind w:right="123"/>
              <w:rPr>
                <w:sz w:val="24"/>
                <w:lang w:val="ru-RU"/>
              </w:rPr>
            </w:pPr>
            <w:r w:rsidRPr="00540BBC">
              <w:rPr>
                <w:sz w:val="24"/>
                <w:lang w:val="ru-RU"/>
              </w:rPr>
              <w:t>Труд ,занятость,</w:t>
            </w:r>
            <w:r w:rsidRPr="00540BBC">
              <w:rPr>
                <w:spacing w:val="52"/>
                <w:sz w:val="24"/>
                <w:lang w:val="ru-RU"/>
              </w:rPr>
              <w:t xml:space="preserve"> </w:t>
            </w:r>
            <w:r w:rsidRPr="00540BBC">
              <w:rPr>
                <w:sz w:val="24"/>
                <w:lang w:val="ru-RU"/>
              </w:rPr>
              <w:t>безработица</w:t>
            </w:r>
          </w:p>
          <w:p w:rsidR="00B86851" w:rsidRPr="00540BBC" w:rsidRDefault="00B86851" w:rsidP="0056665F">
            <w:pPr>
              <w:pStyle w:val="TableParagraph"/>
              <w:spacing w:before="1" w:line="240" w:lineRule="auto"/>
              <w:ind w:right="123"/>
              <w:rPr>
                <w:i/>
                <w:sz w:val="20"/>
                <w:lang w:val="ru-RU"/>
              </w:rPr>
            </w:pPr>
            <w:r w:rsidRPr="00540BBC">
              <w:rPr>
                <w:i/>
                <w:sz w:val="20"/>
                <w:lang w:val="ru-RU"/>
              </w:rPr>
              <w:t>Безработица. Профсоюз.</w:t>
            </w:r>
          </w:p>
        </w:tc>
        <w:tc>
          <w:tcPr>
            <w:tcW w:w="2090" w:type="dxa"/>
          </w:tcPr>
          <w:p w:rsidR="00B86851" w:rsidRDefault="00B86851" w:rsidP="0056665F">
            <w:pPr>
              <w:pStyle w:val="TableParagraph"/>
              <w:spacing w:line="263" w:lineRule="exact"/>
              <w:ind w:left="0" w:right="2"/>
              <w:jc w:val="center"/>
              <w:rPr>
                <w:sz w:val="24"/>
              </w:rPr>
            </w:pPr>
            <w:r>
              <w:rPr>
                <w:sz w:val="24"/>
              </w:rPr>
              <w:t>1</w:t>
            </w:r>
          </w:p>
        </w:tc>
        <w:tc>
          <w:tcPr>
            <w:tcW w:w="1760" w:type="dxa"/>
          </w:tcPr>
          <w:p w:rsidR="00B86851" w:rsidRDefault="00B86851" w:rsidP="0056665F">
            <w:pPr>
              <w:pStyle w:val="TableParagraph"/>
              <w:spacing w:line="263" w:lineRule="exact"/>
              <w:ind w:left="576"/>
              <w:rPr>
                <w:sz w:val="24"/>
              </w:rPr>
            </w:pPr>
          </w:p>
          <w:p w:rsidR="00B86851" w:rsidRPr="00D81A3A" w:rsidRDefault="00B86851" w:rsidP="0056665F">
            <w:pPr>
              <w:pStyle w:val="TableParagraph"/>
              <w:spacing w:line="263" w:lineRule="exact"/>
              <w:ind w:left="0"/>
              <w:rPr>
                <w:sz w:val="24"/>
                <w:lang w:val="ru-RU"/>
              </w:rPr>
            </w:pPr>
            <w:r>
              <w:rPr>
                <w:sz w:val="24"/>
                <w:lang w:val="ru-RU"/>
              </w:rPr>
              <w:t>19.01</w:t>
            </w:r>
          </w:p>
        </w:tc>
        <w:tc>
          <w:tcPr>
            <w:tcW w:w="1980" w:type="dxa"/>
          </w:tcPr>
          <w:p w:rsidR="00B86851" w:rsidRDefault="00B86851" w:rsidP="0056665F"/>
        </w:tc>
      </w:tr>
      <w:tr w:rsidR="00B86851" w:rsidTr="0056665F">
        <w:trPr>
          <w:trHeight w:hRule="exact" w:val="471"/>
        </w:trPr>
        <w:tc>
          <w:tcPr>
            <w:tcW w:w="634" w:type="dxa"/>
          </w:tcPr>
          <w:p w:rsidR="00B86851" w:rsidRDefault="00B86851" w:rsidP="0056665F">
            <w:pPr>
              <w:pStyle w:val="TableParagraph"/>
              <w:ind w:left="142" w:right="142"/>
              <w:jc w:val="center"/>
              <w:rPr>
                <w:sz w:val="24"/>
              </w:rPr>
            </w:pPr>
            <w:r>
              <w:rPr>
                <w:sz w:val="24"/>
              </w:rPr>
              <w:t>19</w:t>
            </w:r>
          </w:p>
        </w:tc>
        <w:tc>
          <w:tcPr>
            <w:tcW w:w="8393" w:type="dxa"/>
          </w:tcPr>
          <w:p w:rsidR="00B86851" w:rsidRDefault="00B86851" w:rsidP="0056665F">
            <w:pPr>
              <w:pStyle w:val="TableParagraph"/>
              <w:ind w:right="123"/>
              <w:rPr>
                <w:sz w:val="24"/>
              </w:rPr>
            </w:pPr>
            <w:r>
              <w:rPr>
                <w:sz w:val="24"/>
              </w:rPr>
              <w:t>Трудовое законодательство Рф</w:t>
            </w:r>
          </w:p>
        </w:tc>
        <w:tc>
          <w:tcPr>
            <w:tcW w:w="2090" w:type="dxa"/>
          </w:tcPr>
          <w:p w:rsidR="00B86851" w:rsidRDefault="00B86851" w:rsidP="0056665F">
            <w:pPr>
              <w:pStyle w:val="TableParagraph"/>
              <w:ind w:left="0" w:right="2"/>
              <w:jc w:val="center"/>
              <w:rPr>
                <w:sz w:val="24"/>
              </w:rPr>
            </w:pPr>
            <w:r>
              <w:rPr>
                <w:sz w:val="24"/>
              </w:rPr>
              <w:t>1</w:t>
            </w:r>
          </w:p>
        </w:tc>
        <w:tc>
          <w:tcPr>
            <w:tcW w:w="1760" w:type="dxa"/>
          </w:tcPr>
          <w:p w:rsidR="00B86851" w:rsidRDefault="00B86851" w:rsidP="0056665F">
            <w:pPr>
              <w:pStyle w:val="TableParagraph"/>
              <w:ind w:left="576"/>
              <w:rPr>
                <w:sz w:val="24"/>
              </w:rPr>
            </w:pPr>
          </w:p>
          <w:p w:rsidR="00B86851" w:rsidRPr="00D81A3A" w:rsidRDefault="00B86851" w:rsidP="0056665F">
            <w:pPr>
              <w:pStyle w:val="TableParagraph"/>
              <w:rPr>
                <w:sz w:val="24"/>
                <w:lang w:val="ru-RU"/>
              </w:rPr>
            </w:pPr>
            <w:r>
              <w:rPr>
                <w:sz w:val="24"/>
                <w:lang w:val="ru-RU"/>
              </w:rPr>
              <w:t>26.01</w:t>
            </w:r>
          </w:p>
        </w:tc>
        <w:tc>
          <w:tcPr>
            <w:tcW w:w="1980" w:type="dxa"/>
          </w:tcPr>
          <w:p w:rsidR="00B86851" w:rsidRDefault="00B86851" w:rsidP="0056665F"/>
        </w:tc>
      </w:tr>
      <w:tr w:rsidR="00B86851" w:rsidTr="0056665F">
        <w:trPr>
          <w:trHeight w:hRule="exact" w:val="562"/>
        </w:trPr>
        <w:tc>
          <w:tcPr>
            <w:tcW w:w="634" w:type="dxa"/>
          </w:tcPr>
          <w:p w:rsidR="00B86851" w:rsidRDefault="00B86851" w:rsidP="0056665F">
            <w:pPr>
              <w:pStyle w:val="TableParagraph"/>
              <w:ind w:left="142" w:right="142"/>
              <w:jc w:val="center"/>
              <w:rPr>
                <w:sz w:val="24"/>
              </w:rPr>
            </w:pPr>
            <w:r>
              <w:rPr>
                <w:sz w:val="24"/>
              </w:rPr>
              <w:t>20.</w:t>
            </w:r>
          </w:p>
        </w:tc>
        <w:tc>
          <w:tcPr>
            <w:tcW w:w="8393" w:type="dxa"/>
          </w:tcPr>
          <w:p w:rsidR="00B86851" w:rsidRPr="00540BBC" w:rsidRDefault="00B86851" w:rsidP="0056665F">
            <w:pPr>
              <w:pStyle w:val="TableParagraph"/>
              <w:ind w:right="123"/>
              <w:rPr>
                <w:sz w:val="24"/>
                <w:lang w:val="ru-RU"/>
              </w:rPr>
            </w:pPr>
            <w:r w:rsidRPr="00540BBC">
              <w:rPr>
                <w:sz w:val="24"/>
                <w:lang w:val="ru-RU"/>
              </w:rPr>
              <w:t>Повторение и проверка знаний</w:t>
            </w:r>
          </w:p>
          <w:p w:rsidR="00B86851" w:rsidRPr="00540BBC" w:rsidRDefault="00B86851" w:rsidP="0056665F">
            <w:pPr>
              <w:pStyle w:val="TableParagraph"/>
              <w:spacing w:line="240" w:lineRule="auto"/>
              <w:ind w:right="123"/>
              <w:rPr>
                <w:sz w:val="24"/>
                <w:lang w:val="ru-RU"/>
              </w:rPr>
            </w:pPr>
            <w:r w:rsidRPr="00540BBC">
              <w:rPr>
                <w:sz w:val="24"/>
                <w:lang w:val="ru-RU"/>
              </w:rPr>
              <w:t>«Экономическая сфера»</w:t>
            </w:r>
          </w:p>
        </w:tc>
        <w:tc>
          <w:tcPr>
            <w:tcW w:w="2090" w:type="dxa"/>
          </w:tcPr>
          <w:p w:rsidR="00B86851" w:rsidRDefault="00B86851" w:rsidP="0056665F">
            <w:pPr>
              <w:pStyle w:val="TableParagraph"/>
              <w:ind w:left="0" w:right="2"/>
              <w:jc w:val="center"/>
              <w:rPr>
                <w:sz w:val="24"/>
              </w:rPr>
            </w:pPr>
            <w:r>
              <w:rPr>
                <w:sz w:val="24"/>
              </w:rPr>
              <w:t>1</w:t>
            </w:r>
          </w:p>
        </w:tc>
        <w:tc>
          <w:tcPr>
            <w:tcW w:w="1760" w:type="dxa"/>
          </w:tcPr>
          <w:p w:rsidR="00B86851" w:rsidRDefault="00B86851" w:rsidP="0056665F">
            <w:pPr>
              <w:pStyle w:val="TableParagraph"/>
              <w:ind w:left="605"/>
              <w:rPr>
                <w:sz w:val="24"/>
              </w:rPr>
            </w:pPr>
          </w:p>
          <w:p w:rsidR="00B86851" w:rsidRPr="00D81A3A" w:rsidRDefault="00B86851" w:rsidP="0056665F">
            <w:pPr>
              <w:pStyle w:val="TableParagraph"/>
              <w:rPr>
                <w:sz w:val="24"/>
                <w:lang w:val="ru-RU"/>
              </w:rPr>
            </w:pPr>
            <w:r>
              <w:rPr>
                <w:sz w:val="24"/>
                <w:lang w:val="ru-RU"/>
              </w:rPr>
              <w:t>2.02</w:t>
            </w:r>
          </w:p>
        </w:tc>
        <w:tc>
          <w:tcPr>
            <w:tcW w:w="1980" w:type="dxa"/>
          </w:tcPr>
          <w:p w:rsidR="00B86851" w:rsidRDefault="00B86851" w:rsidP="0056665F"/>
        </w:tc>
      </w:tr>
      <w:tr w:rsidR="00B86851" w:rsidTr="0056665F">
        <w:trPr>
          <w:trHeight w:hRule="exact" w:val="1944"/>
        </w:trPr>
        <w:tc>
          <w:tcPr>
            <w:tcW w:w="634" w:type="dxa"/>
          </w:tcPr>
          <w:p w:rsidR="00B86851" w:rsidRDefault="00B86851" w:rsidP="0056665F">
            <w:pPr>
              <w:pStyle w:val="TableParagraph"/>
              <w:ind w:left="142" w:right="142"/>
              <w:jc w:val="center"/>
              <w:rPr>
                <w:sz w:val="24"/>
              </w:rPr>
            </w:pPr>
            <w:r>
              <w:rPr>
                <w:sz w:val="24"/>
              </w:rPr>
              <w:t>21.</w:t>
            </w:r>
          </w:p>
        </w:tc>
        <w:tc>
          <w:tcPr>
            <w:tcW w:w="8393" w:type="dxa"/>
          </w:tcPr>
          <w:p w:rsidR="00B86851" w:rsidRPr="00540BBC" w:rsidRDefault="00B86851" w:rsidP="0056665F">
            <w:pPr>
              <w:pStyle w:val="TableParagraph"/>
              <w:spacing w:line="263" w:lineRule="exact"/>
              <w:ind w:left="163"/>
              <w:jc w:val="both"/>
              <w:rPr>
                <w:b/>
                <w:sz w:val="24"/>
                <w:lang w:val="ru-RU"/>
              </w:rPr>
            </w:pPr>
            <w:r w:rsidRPr="00540BBC">
              <w:rPr>
                <w:b/>
                <w:sz w:val="24"/>
                <w:lang w:val="ru-RU"/>
              </w:rPr>
              <w:t>Социальная сфера (11 часов)</w:t>
            </w:r>
          </w:p>
          <w:p w:rsidR="00B86851" w:rsidRPr="00540BBC" w:rsidRDefault="00B86851" w:rsidP="0056665F">
            <w:pPr>
              <w:pStyle w:val="TableParagraph"/>
              <w:spacing w:line="274" w:lineRule="exact"/>
              <w:jc w:val="both"/>
              <w:rPr>
                <w:sz w:val="24"/>
                <w:lang w:val="ru-RU"/>
              </w:rPr>
            </w:pPr>
            <w:r w:rsidRPr="00540BBC">
              <w:rPr>
                <w:sz w:val="24"/>
                <w:lang w:val="ru-RU"/>
              </w:rPr>
              <w:t>Социальная структура</w:t>
            </w:r>
          </w:p>
          <w:p w:rsidR="00B86851" w:rsidRDefault="00B86851" w:rsidP="0056665F">
            <w:pPr>
              <w:pStyle w:val="TableParagraph"/>
              <w:spacing w:before="1" w:line="240" w:lineRule="auto"/>
              <w:ind w:right="105"/>
              <w:jc w:val="both"/>
              <w:rPr>
                <w:i/>
                <w:sz w:val="20"/>
              </w:rPr>
            </w:pPr>
            <w:r w:rsidRPr="00540BBC">
              <w:rPr>
                <w:i/>
                <w:sz w:val="20"/>
                <w:lang w:val="ru-RU"/>
              </w:rPr>
              <w:t xml:space="preserve">Социальная сфера. Социальная роль. Многообразие социальных ролей в подростковом возрасте. Большие и малые социальные группы. Формальные и неформальные группы. Социальный статус. </w:t>
            </w:r>
            <w:r>
              <w:rPr>
                <w:i/>
                <w:sz w:val="20"/>
              </w:rPr>
              <w:t>Социальная мобильность.</w:t>
            </w:r>
          </w:p>
          <w:p w:rsidR="00B86851" w:rsidRDefault="00B86851" w:rsidP="0056665F">
            <w:pPr>
              <w:pStyle w:val="TableParagraph"/>
              <w:spacing w:line="240" w:lineRule="auto"/>
              <w:jc w:val="both"/>
              <w:rPr>
                <w:i/>
                <w:sz w:val="20"/>
              </w:rPr>
            </w:pPr>
            <w:r>
              <w:rPr>
                <w:i/>
                <w:sz w:val="20"/>
              </w:rPr>
              <w:t>Социальная ответственность</w:t>
            </w:r>
          </w:p>
        </w:tc>
        <w:tc>
          <w:tcPr>
            <w:tcW w:w="2090" w:type="dxa"/>
          </w:tcPr>
          <w:p w:rsidR="00B86851" w:rsidRDefault="00B86851" w:rsidP="0056665F">
            <w:pPr>
              <w:pStyle w:val="TableParagraph"/>
              <w:ind w:left="0" w:right="2"/>
              <w:jc w:val="center"/>
              <w:rPr>
                <w:sz w:val="24"/>
              </w:rPr>
            </w:pPr>
          </w:p>
          <w:p w:rsidR="00B86851" w:rsidRPr="00D81A3A" w:rsidRDefault="00B86851" w:rsidP="0056665F">
            <w:pPr>
              <w:pStyle w:val="TableParagraph"/>
              <w:ind w:left="0" w:right="2"/>
              <w:jc w:val="center"/>
              <w:rPr>
                <w:sz w:val="24"/>
                <w:lang w:val="ru-RU"/>
              </w:rPr>
            </w:pPr>
            <w:r>
              <w:rPr>
                <w:sz w:val="24"/>
                <w:lang w:val="ru-RU"/>
              </w:rPr>
              <w:t>1</w:t>
            </w:r>
          </w:p>
        </w:tc>
        <w:tc>
          <w:tcPr>
            <w:tcW w:w="1760" w:type="dxa"/>
          </w:tcPr>
          <w:p w:rsidR="00B86851" w:rsidRDefault="00B86851" w:rsidP="0056665F">
            <w:pPr>
              <w:pStyle w:val="TableParagraph"/>
              <w:ind w:left="576"/>
              <w:rPr>
                <w:sz w:val="24"/>
              </w:rPr>
            </w:pPr>
          </w:p>
          <w:p w:rsidR="00B86851" w:rsidRPr="00D81A3A" w:rsidRDefault="00B86851" w:rsidP="0056665F">
            <w:pPr>
              <w:pStyle w:val="TableParagraph"/>
              <w:rPr>
                <w:sz w:val="24"/>
                <w:lang w:val="ru-RU"/>
              </w:rPr>
            </w:pPr>
            <w:r>
              <w:rPr>
                <w:sz w:val="24"/>
                <w:lang w:val="ru-RU"/>
              </w:rPr>
              <w:t>9.02</w:t>
            </w:r>
          </w:p>
        </w:tc>
        <w:tc>
          <w:tcPr>
            <w:tcW w:w="1980" w:type="dxa"/>
          </w:tcPr>
          <w:p w:rsidR="00B86851" w:rsidRDefault="00B86851" w:rsidP="0056665F"/>
        </w:tc>
      </w:tr>
      <w:tr w:rsidR="00B86851" w:rsidTr="00566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gridAfter w:val="1"/>
          <w:wAfter w:w="1650" w:type="dxa"/>
          <w:trHeight w:val="271"/>
        </w:trPr>
        <w:tc>
          <w:tcPr>
            <w:tcW w:w="330" w:type="dxa"/>
            <w:gridSpan w:val="4"/>
          </w:tcPr>
          <w:p w:rsidR="00B86851" w:rsidRDefault="00B86851" w:rsidP="0056665F"/>
        </w:tc>
      </w:tr>
    </w:tbl>
    <w:p w:rsidR="00B86851" w:rsidRDefault="00B86851" w:rsidP="006812E6">
      <w:pPr>
        <w:sectPr w:rsidR="00B86851">
          <w:pgSz w:w="16840" w:h="11910" w:orient="landscape"/>
          <w:pgMar w:top="1100" w:right="2420" w:bottom="280" w:left="880" w:header="720" w:footer="720" w:gutter="0"/>
          <w:cols w:space="720"/>
        </w:sectPr>
      </w:pPr>
    </w:p>
    <w:tbl>
      <w:tblPr>
        <w:tblW w:w="148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4"/>
        <w:gridCol w:w="8393"/>
        <w:gridCol w:w="2090"/>
        <w:gridCol w:w="1760"/>
        <w:gridCol w:w="6"/>
        <w:gridCol w:w="1974"/>
      </w:tblGrid>
      <w:tr w:rsidR="00B86851" w:rsidTr="0056665F">
        <w:trPr>
          <w:trHeight w:hRule="exact" w:val="975"/>
        </w:trPr>
        <w:tc>
          <w:tcPr>
            <w:tcW w:w="634" w:type="dxa"/>
          </w:tcPr>
          <w:p w:rsidR="00B86851" w:rsidRDefault="00B86851" w:rsidP="0056665F">
            <w:pPr>
              <w:pStyle w:val="TableParagraph"/>
              <w:ind w:left="142" w:right="142"/>
              <w:jc w:val="center"/>
              <w:rPr>
                <w:sz w:val="24"/>
              </w:rPr>
            </w:pPr>
            <w:r>
              <w:rPr>
                <w:sz w:val="24"/>
              </w:rPr>
              <w:t>22.</w:t>
            </w:r>
          </w:p>
        </w:tc>
        <w:tc>
          <w:tcPr>
            <w:tcW w:w="8393" w:type="dxa"/>
          </w:tcPr>
          <w:p w:rsidR="00B86851" w:rsidRPr="00540BBC" w:rsidRDefault="00B86851" w:rsidP="0056665F">
            <w:pPr>
              <w:pStyle w:val="TableParagraph"/>
              <w:ind w:right="123"/>
              <w:rPr>
                <w:sz w:val="24"/>
                <w:lang w:val="ru-RU"/>
              </w:rPr>
            </w:pPr>
            <w:r w:rsidRPr="00540BBC">
              <w:rPr>
                <w:sz w:val="24"/>
                <w:lang w:val="ru-RU"/>
              </w:rPr>
              <w:t>Социальная стратификация</w:t>
            </w:r>
          </w:p>
          <w:p w:rsidR="00B86851" w:rsidRDefault="00B86851" w:rsidP="0056665F">
            <w:pPr>
              <w:pStyle w:val="TableParagraph"/>
              <w:spacing w:before="1" w:line="240" w:lineRule="auto"/>
              <w:rPr>
                <w:i/>
                <w:sz w:val="20"/>
              </w:rPr>
            </w:pPr>
            <w:r w:rsidRPr="00540BBC">
              <w:rPr>
                <w:i/>
                <w:sz w:val="20"/>
                <w:lang w:val="ru-RU"/>
              </w:rPr>
              <w:t xml:space="preserve">Социальная структура общества. ФОРМАЛЬНЫЕ И НЕФОРМАЛЬНЫЕ ГРУППЫ. СОЦИАЛЬНЫЙ СТАТУС. </w:t>
            </w:r>
            <w:r>
              <w:rPr>
                <w:i/>
                <w:sz w:val="20"/>
              </w:rPr>
              <w:t>СОЦИАЛЬНАЯ МОБИЛЬНОСТЬ</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16.02</w:t>
            </w:r>
          </w:p>
        </w:tc>
        <w:tc>
          <w:tcPr>
            <w:tcW w:w="1974" w:type="dxa"/>
            <w:tcBorders>
              <w:left w:val="single" w:sz="4" w:space="0" w:color="auto"/>
            </w:tcBorders>
          </w:tcPr>
          <w:p w:rsidR="00B86851" w:rsidRDefault="00B86851" w:rsidP="0056665F"/>
        </w:tc>
      </w:tr>
      <w:tr w:rsidR="00B86851" w:rsidTr="0056665F">
        <w:trPr>
          <w:trHeight w:hRule="exact" w:val="746"/>
        </w:trPr>
        <w:tc>
          <w:tcPr>
            <w:tcW w:w="634" w:type="dxa"/>
          </w:tcPr>
          <w:p w:rsidR="00B86851" w:rsidRDefault="00B86851" w:rsidP="0056665F">
            <w:pPr>
              <w:pStyle w:val="TableParagraph"/>
              <w:spacing w:line="263" w:lineRule="exact"/>
              <w:ind w:left="142" w:right="142"/>
              <w:jc w:val="center"/>
              <w:rPr>
                <w:sz w:val="24"/>
              </w:rPr>
            </w:pPr>
            <w:r>
              <w:rPr>
                <w:sz w:val="24"/>
              </w:rPr>
              <w:t>23.</w:t>
            </w:r>
          </w:p>
        </w:tc>
        <w:tc>
          <w:tcPr>
            <w:tcW w:w="8393" w:type="dxa"/>
          </w:tcPr>
          <w:p w:rsidR="00B86851" w:rsidRPr="00540BBC" w:rsidRDefault="00B86851" w:rsidP="0056665F">
            <w:pPr>
              <w:pStyle w:val="TableParagraph"/>
              <w:spacing w:line="263" w:lineRule="exact"/>
              <w:ind w:right="123"/>
              <w:rPr>
                <w:sz w:val="24"/>
                <w:lang w:val="ru-RU"/>
              </w:rPr>
            </w:pPr>
            <w:r w:rsidRPr="00540BBC">
              <w:rPr>
                <w:sz w:val="24"/>
                <w:lang w:val="ru-RU"/>
              </w:rPr>
              <w:t>Богатые</w:t>
            </w:r>
          </w:p>
          <w:p w:rsidR="00B86851" w:rsidRPr="00540BBC" w:rsidRDefault="00B86851" w:rsidP="0056665F">
            <w:pPr>
              <w:pStyle w:val="TableParagraph"/>
              <w:spacing w:before="1" w:line="240" w:lineRule="auto"/>
              <w:ind w:right="137"/>
              <w:rPr>
                <w:i/>
                <w:sz w:val="20"/>
                <w:lang w:val="ru-RU"/>
              </w:rPr>
            </w:pPr>
            <w:r w:rsidRPr="00540BBC">
              <w:rPr>
                <w:i/>
                <w:sz w:val="20"/>
                <w:lang w:val="ru-RU"/>
              </w:rPr>
              <w:t>Отклоняющееся поведение. Опасность наркомании и алкоголизма для человека и общества.</w:t>
            </w:r>
          </w:p>
        </w:tc>
        <w:tc>
          <w:tcPr>
            <w:tcW w:w="2090" w:type="dxa"/>
          </w:tcPr>
          <w:p w:rsidR="00B86851" w:rsidRDefault="00B86851" w:rsidP="0056665F">
            <w:pPr>
              <w:pStyle w:val="TableParagraph"/>
              <w:spacing w:line="263" w:lineRule="exact"/>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2.03</w:t>
            </w:r>
          </w:p>
        </w:tc>
        <w:tc>
          <w:tcPr>
            <w:tcW w:w="1974" w:type="dxa"/>
            <w:tcBorders>
              <w:left w:val="single" w:sz="4" w:space="0" w:color="auto"/>
            </w:tcBorders>
          </w:tcPr>
          <w:p w:rsidR="00B86851" w:rsidRDefault="00B86851" w:rsidP="0056665F"/>
        </w:tc>
      </w:tr>
      <w:tr w:rsidR="00B86851" w:rsidTr="0056665F">
        <w:trPr>
          <w:trHeight w:hRule="exact" w:val="746"/>
        </w:trPr>
        <w:tc>
          <w:tcPr>
            <w:tcW w:w="634" w:type="dxa"/>
          </w:tcPr>
          <w:p w:rsidR="00B86851" w:rsidRDefault="00B86851" w:rsidP="0056665F">
            <w:pPr>
              <w:pStyle w:val="TableParagraph"/>
              <w:ind w:left="142" w:right="142"/>
              <w:jc w:val="center"/>
              <w:rPr>
                <w:sz w:val="24"/>
              </w:rPr>
            </w:pPr>
            <w:r>
              <w:rPr>
                <w:sz w:val="24"/>
              </w:rPr>
              <w:t>24.</w:t>
            </w:r>
          </w:p>
        </w:tc>
        <w:tc>
          <w:tcPr>
            <w:tcW w:w="8393" w:type="dxa"/>
          </w:tcPr>
          <w:p w:rsidR="00B86851" w:rsidRPr="00540BBC" w:rsidRDefault="00B86851" w:rsidP="0056665F">
            <w:pPr>
              <w:pStyle w:val="TableParagraph"/>
              <w:ind w:right="123"/>
              <w:rPr>
                <w:sz w:val="24"/>
                <w:lang w:val="ru-RU"/>
              </w:rPr>
            </w:pPr>
            <w:r w:rsidRPr="00540BBC">
              <w:rPr>
                <w:sz w:val="24"/>
                <w:lang w:val="ru-RU"/>
              </w:rPr>
              <w:t>Бедные</w:t>
            </w:r>
          </w:p>
          <w:p w:rsidR="00B86851" w:rsidRPr="00540BBC" w:rsidRDefault="00B86851" w:rsidP="0056665F">
            <w:pPr>
              <w:pStyle w:val="TableParagraph"/>
              <w:spacing w:before="1" w:line="240" w:lineRule="auto"/>
              <w:ind w:right="167" w:firstLine="60"/>
              <w:rPr>
                <w:i/>
                <w:sz w:val="20"/>
                <w:lang w:val="ru-RU"/>
              </w:rPr>
            </w:pPr>
            <w:r w:rsidRPr="00540BBC">
              <w:rPr>
                <w:i/>
                <w:sz w:val="20"/>
                <w:lang w:val="ru-RU"/>
              </w:rPr>
              <w:t>Отклоняющееся поведение. Опасность наркомании и алкоголизма для человека и общества.</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9.03</w:t>
            </w:r>
          </w:p>
        </w:tc>
        <w:tc>
          <w:tcPr>
            <w:tcW w:w="1974" w:type="dxa"/>
            <w:tcBorders>
              <w:left w:val="single" w:sz="4" w:space="0" w:color="auto"/>
            </w:tcBorders>
          </w:tcPr>
          <w:p w:rsidR="00B86851" w:rsidRDefault="00B86851" w:rsidP="0056665F"/>
        </w:tc>
      </w:tr>
      <w:tr w:rsidR="00B86851" w:rsidTr="0056665F">
        <w:trPr>
          <w:trHeight w:hRule="exact" w:val="747"/>
        </w:trPr>
        <w:tc>
          <w:tcPr>
            <w:tcW w:w="634" w:type="dxa"/>
          </w:tcPr>
          <w:p w:rsidR="00B86851" w:rsidRDefault="00B86851" w:rsidP="0056665F">
            <w:pPr>
              <w:pStyle w:val="TableParagraph"/>
              <w:ind w:left="142" w:right="142"/>
              <w:jc w:val="center"/>
              <w:rPr>
                <w:sz w:val="24"/>
              </w:rPr>
            </w:pPr>
            <w:r>
              <w:rPr>
                <w:sz w:val="24"/>
              </w:rPr>
              <w:t>25.</w:t>
            </w:r>
          </w:p>
        </w:tc>
        <w:tc>
          <w:tcPr>
            <w:tcW w:w="8393" w:type="dxa"/>
          </w:tcPr>
          <w:p w:rsidR="00B86851" w:rsidRDefault="00B86851" w:rsidP="0056665F">
            <w:pPr>
              <w:pStyle w:val="TableParagraph"/>
              <w:spacing w:line="240" w:lineRule="auto"/>
              <w:ind w:right="1011"/>
              <w:rPr>
                <w:i/>
                <w:sz w:val="20"/>
              </w:rPr>
            </w:pPr>
            <w:r w:rsidRPr="00540BBC">
              <w:rPr>
                <w:sz w:val="24"/>
                <w:lang w:val="ru-RU"/>
              </w:rPr>
              <w:t xml:space="preserve">Этнос: нации и народности </w:t>
            </w:r>
            <w:r w:rsidRPr="00540BBC">
              <w:rPr>
                <w:i/>
                <w:sz w:val="20"/>
                <w:lang w:val="ru-RU"/>
              </w:rPr>
              <w:t xml:space="preserve">Этнические группы. </w:t>
            </w:r>
            <w:r>
              <w:rPr>
                <w:i/>
                <w:sz w:val="20"/>
              </w:rPr>
              <w:t>Межнациональные и МЕЖКОНФЕССИОНАЛЬНЫЕ отношения</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16.03</w:t>
            </w:r>
          </w:p>
        </w:tc>
        <w:tc>
          <w:tcPr>
            <w:tcW w:w="1974" w:type="dxa"/>
            <w:tcBorders>
              <w:left w:val="single" w:sz="4" w:space="0" w:color="auto"/>
            </w:tcBorders>
          </w:tcPr>
          <w:p w:rsidR="00B86851" w:rsidRDefault="00B86851" w:rsidP="0056665F"/>
        </w:tc>
      </w:tr>
      <w:tr w:rsidR="00B86851" w:rsidTr="0056665F">
        <w:trPr>
          <w:trHeight w:hRule="exact" w:val="746"/>
        </w:trPr>
        <w:tc>
          <w:tcPr>
            <w:tcW w:w="634" w:type="dxa"/>
          </w:tcPr>
          <w:p w:rsidR="00B86851" w:rsidRDefault="00B86851" w:rsidP="0056665F">
            <w:pPr>
              <w:pStyle w:val="TableParagraph"/>
              <w:ind w:left="142" w:right="142"/>
              <w:jc w:val="center"/>
              <w:rPr>
                <w:sz w:val="24"/>
              </w:rPr>
            </w:pPr>
            <w:r>
              <w:rPr>
                <w:sz w:val="24"/>
              </w:rPr>
              <w:t>26</w:t>
            </w:r>
          </w:p>
        </w:tc>
        <w:tc>
          <w:tcPr>
            <w:tcW w:w="8393" w:type="dxa"/>
          </w:tcPr>
          <w:p w:rsidR="00B86851" w:rsidRPr="00540BBC" w:rsidRDefault="00B86851" w:rsidP="0056665F">
            <w:pPr>
              <w:pStyle w:val="TableParagraph"/>
              <w:ind w:right="123"/>
              <w:rPr>
                <w:sz w:val="24"/>
                <w:lang w:val="ru-RU"/>
              </w:rPr>
            </w:pPr>
            <w:r w:rsidRPr="00540BBC">
              <w:rPr>
                <w:sz w:val="24"/>
                <w:lang w:val="ru-RU"/>
              </w:rPr>
              <w:t>Межнациональные отношения</w:t>
            </w:r>
          </w:p>
          <w:p w:rsidR="00B86851" w:rsidRPr="00540BBC" w:rsidRDefault="00B86851" w:rsidP="0056665F">
            <w:pPr>
              <w:pStyle w:val="TableParagraph"/>
              <w:spacing w:before="1" w:line="240" w:lineRule="auto"/>
              <w:ind w:right="123"/>
              <w:rPr>
                <w:i/>
                <w:sz w:val="20"/>
                <w:lang w:val="ru-RU"/>
              </w:rPr>
            </w:pPr>
            <w:r w:rsidRPr="00540BBC">
              <w:rPr>
                <w:i/>
                <w:sz w:val="20"/>
                <w:lang w:val="ru-RU"/>
              </w:rPr>
              <w:t>Межнациональные и межконфессиональные отношения</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23.03</w:t>
            </w:r>
          </w:p>
        </w:tc>
        <w:tc>
          <w:tcPr>
            <w:tcW w:w="1974" w:type="dxa"/>
            <w:tcBorders>
              <w:left w:val="single" w:sz="4" w:space="0" w:color="auto"/>
            </w:tcBorders>
          </w:tcPr>
          <w:p w:rsidR="00B86851" w:rsidRDefault="00B86851" w:rsidP="0056665F"/>
        </w:tc>
      </w:tr>
      <w:tr w:rsidR="00B86851" w:rsidTr="0056665F">
        <w:trPr>
          <w:trHeight w:hRule="exact" w:val="1896"/>
        </w:trPr>
        <w:tc>
          <w:tcPr>
            <w:tcW w:w="634" w:type="dxa"/>
          </w:tcPr>
          <w:p w:rsidR="00B86851" w:rsidRDefault="00B86851" w:rsidP="0056665F">
            <w:pPr>
              <w:pStyle w:val="TableParagraph"/>
              <w:ind w:left="142" w:right="142"/>
              <w:jc w:val="center"/>
              <w:rPr>
                <w:sz w:val="24"/>
              </w:rPr>
            </w:pPr>
            <w:r>
              <w:rPr>
                <w:sz w:val="24"/>
              </w:rPr>
              <w:t>27.</w:t>
            </w:r>
          </w:p>
        </w:tc>
        <w:tc>
          <w:tcPr>
            <w:tcW w:w="8393" w:type="dxa"/>
          </w:tcPr>
          <w:p w:rsidR="00B86851" w:rsidRPr="00540BBC" w:rsidRDefault="00B86851" w:rsidP="0056665F">
            <w:pPr>
              <w:pStyle w:val="TableParagraph"/>
              <w:jc w:val="both"/>
              <w:rPr>
                <w:sz w:val="24"/>
                <w:lang w:val="ru-RU"/>
              </w:rPr>
            </w:pPr>
            <w:r w:rsidRPr="00540BBC">
              <w:rPr>
                <w:sz w:val="24"/>
                <w:lang w:val="ru-RU"/>
              </w:rPr>
              <w:t>Конфликты в обществе</w:t>
            </w:r>
          </w:p>
          <w:p w:rsidR="00B86851" w:rsidRDefault="00B86851" w:rsidP="0056665F">
            <w:pPr>
              <w:pStyle w:val="TableParagraph"/>
              <w:spacing w:before="1" w:line="240" w:lineRule="auto"/>
              <w:ind w:right="105"/>
              <w:jc w:val="both"/>
              <w:rPr>
                <w:i/>
                <w:sz w:val="20"/>
              </w:rPr>
            </w:pPr>
            <w:r w:rsidRPr="00540BBC">
              <w:rPr>
                <w:i/>
                <w:sz w:val="20"/>
                <w:lang w:val="ru-RU"/>
              </w:rPr>
              <w:t xml:space="preserve">Социальный конфликт, пути его разрешения. Социальные изменения и его формы. Человечество в </w:t>
            </w:r>
            <w:r>
              <w:rPr>
                <w:i/>
                <w:sz w:val="20"/>
              </w:rPr>
              <w:t>XXI</w:t>
            </w:r>
            <w:r w:rsidRPr="00540BBC">
              <w:rPr>
                <w:i/>
                <w:sz w:val="20"/>
                <w:lang w:val="ru-RU"/>
              </w:rPr>
              <w:t xml:space="preserve"> веке, основные вызовы и угрозы. Причины и опасность международного терроризма. </w:t>
            </w:r>
            <w:r>
              <w:rPr>
                <w:i/>
                <w:sz w:val="20"/>
              </w:rPr>
              <w:t>Социальная ответственность.</w:t>
            </w:r>
          </w:p>
          <w:p w:rsidR="00B86851" w:rsidRDefault="00B86851" w:rsidP="0056665F">
            <w:pPr>
              <w:pStyle w:val="TableParagraph"/>
              <w:spacing w:line="240" w:lineRule="auto"/>
              <w:ind w:right="1187"/>
              <w:rPr>
                <w:i/>
                <w:sz w:val="20"/>
              </w:rPr>
            </w:pPr>
            <w:r>
              <w:rPr>
                <w:i/>
                <w:sz w:val="20"/>
              </w:rPr>
              <w:t>Международно-правовая защита жертв вооруженных конфликтов</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6.04</w:t>
            </w:r>
          </w:p>
        </w:tc>
        <w:tc>
          <w:tcPr>
            <w:tcW w:w="1974" w:type="dxa"/>
            <w:tcBorders>
              <w:left w:val="single" w:sz="4" w:space="0" w:color="auto"/>
            </w:tcBorders>
          </w:tcPr>
          <w:p w:rsidR="00B86851" w:rsidRDefault="00B86851" w:rsidP="0056665F"/>
        </w:tc>
      </w:tr>
      <w:tr w:rsidR="00B86851" w:rsidTr="0056665F">
        <w:trPr>
          <w:trHeight w:hRule="exact" w:val="744"/>
        </w:trPr>
        <w:tc>
          <w:tcPr>
            <w:tcW w:w="634" w:type="dxa"/>
          </w:tcPr>
          <w:p w:rsidR="00B86851" w:rsidRDefault="00B86851" w:rsidP="0056665F">
            <w:pPr>
              <w:pStyle w:val="TableParagraph"/>
              <w:ind w:left="142" w:right="142"/>
              <w:jc w:val="center"/>
              <w:rPr>
                <w:sz w:val="24"/>
              </w:rPr>
            </w:pPr>
            <w:r>
              <w:rPr>
                <w:sz w:val="24"/>
              </w:rPr>
              <w:t>28.</w:t>
            </w:r>
          </w:p>
        </w:tc>
        <w:tc>
          <w:tcPr>
            <w:tcW w:w="8393" w:type="dxa"/>
          </w:tcPr>
          <w:p w:rsidR="00B86851" w:rsidRPr="00540BBC" w:rsidRDefault="00B86851" w:rsidP="0056665F">
            <w:pPr>
              <w:pStyle w:val="TableParagraph"/>
              <w:ind w:right="123"/>
              <w:rPr>
                <w:sz w:val="24"/>
                <w:lang w:val="ru-RU"/>
              </w:rPr>
            </w:pPr>
            <w:r w:rsidRPr="00540BBC">
              <w:rPr>
                <w:sz w:val="24"/>
                <w:lang w:val="ru-RU"/>
              </w:rPr>
              <w:t>Семья</w:t>
            </w:r>
          </w:p>
          <w:p w:rsidR="00B86851" w:rsidRDefault="00B86851" w:rsidP="0056665F">
            <w:pPr>
              <w:pStyle w:val="TableParagraph"/>
              <w:spacing w:before="1" w:line="240" w:lineRule="auto"/>
              <w:ind w:right="540"/>
              <w:rPr>
                <w:i/>
                <w:sz w:val="20"/>
              </w:rPr>
            </w:pPr>
            <w:r w:rsidRPr="00540BBC">
              <w:rPr>
                <w:i/>
                <w:sz w:val="20"/>
                <w:lang w:val="ru-RU"/>
              </w:rPr>
              <w:t xml:space="preserve">Семья как малая группа. Брак и развод, неполная семья. </w:t>
            </w:r>
            <w:r>
              <w:rPr>
                <w:i/>
                <w:sz w:val="20"/>
              </w:rPr>
              <w:t>Отношения между поколениями</w:t>
            </w:r>
          </w:p>
        </w:tc>
        <w:tc>
          <w:tcPr>
            <w:tcW w:w="2090" w:type="dxa"/>
          </w:tcPr>
          <w:p w:rsidR="00B86851" w:rsidRDefault="00B86851" w:rsidP="0056665F">
            <w:pPr>
              <w:pStyle w:val="TableParagraph"/>
              <w:ind w:left="0" w:right="2"/>
              <w:jc w:val="center"/>
              <w:rPr>
                <w:sz w:val="24"/>
              </w:rPr>
            </w:pPr>
            <w:r>
              <w:rPr>
                <w:sz w:val="24"/>
              </w:rPr>
              <w:t>1</w:t>
            </w:r>
          </w:p>
        </w:tc>
        <w:tc>
          <w:tcPr>
            <w:tcW w:w="1766" w:type="dxa"/>
            <w:gridSpan w:val="2"/>
            <w:tcBorders>
              <w:right w:val="single" w:sz="4" w:space="0" w:color="auto"/>
            </w:tcBorders>
          </w:tcPr>
          <w:p w:rsidR="00B86851" w:rsidRPr="00D81A3A" w:rsidRDefault="00B86851" w:rsidP="0056665F">
            <w:pPr>
              <w:rPr>
                <w:lang w:val="ru-RU"/>
              </w:rPr>
            </w:pPr>
            <w:r>
              <w:rPr>
                <w:lang w:val="ru-RU"/>
              </w:rPr>
              <w:t>13.04</w:t>
            </w:r>
          </w:p>
        </w:tc>
        <w:tc>
          <w:tcPr>
            <w:tcW w:w="1974" w:type="dxa"/>
            <w:tcBorders>
              <w:left w:val="single" w:sz="4" w:space="0" w:color="auto"/>
            </w:tcBorders>
          </w:tcPr>
          <w:p w:rsidR="00B86851" w:rsidRDefault="00B86851" w:rsidP="0056665F"/>
        </w:tc>
      </w:tr>
      <w:tr w:rsidR="00B86851" w:rsidTr="0056665F">
        <w:trPr>
          <w:trHeight w:hRule="exact" w:val="1023"/>
        </w:trPr>
        <w:tc>
          <w:tcPr>
            <w:tcW w:w="634" w:type="dxa"/>
          </w:tcPr>
          <w:p w:rsidR="00B86851" w:rsidRDefault="00B86851" w:rsidP="0056665F">
            <w:pPr>
              <w:pStyle w:val="TableParagraph"/>
              <w:spacing w:line="263" w:lineRule="exact"/>
              <w:ind w:left="142" w:right="142"/>
              <w:jc w:val="center"/>
              <w:rPr>
                <w:sz w:val="24"/>
              </w:rPr>
            </w:pPr>
            <w:r>
              <w:rPr>
                <w:sz w:val="24"/>
              </w:rPr>
              <w:t>29.</w:t>
            </w:r>
          </w:p>
        </w:tc>
        <w:tc>
          <w:tcPr>
            <w:tcW w:w="8393" w:type="dxa"/>
          </w:tcPr>
          <w:p w:rsidR="00B86851" w:rsidRPr="00540BBC" w:rsidRDefault="00B86851" w:rsidP="0056665F">
            <w:pPr>
              <w:pStyle w:val="TableParagraph"/>
              <w:spacing w:line="263" w:lineRule="exact"/>
              <w:ind w:right="123"/>
              <w:rPr>
                <w:sz w:val="24"/>
                <w:lang w:val="ru-RU"/>
              </w:rPr>
            </w:pPr>
            <w:r w:rsidRPr="00540BBC">
              <w:rPr>
                <w:sz w:val="24"/>
                <w:lang w:val="ru-RU"/>
              </w:rPr>
              <w:t>. Семья как малая социальная группа</w:t>
            </w:r>
          </w:p>
          <w:p w:rsidR="00B86851" w:rsidRDefault="00B86851" w:rsidP="0056665F">
            <w:pPr>
              <w:pStyle w:val="TableParagraph"/>
              <w:spacing w:before="1" w:line="240" w:lineRule="auto"/>
              <w:ind w:right="123" w:firstLine="50"/>
              <w:rPr>
                <w:i/>
                <w:sz w:val="20"/>
              </w:rPr>
            </w:pPr>
            <w:r w:rsidRPr="00540BBC">
              <w:rPr>
                <w:i/>
                <w:sz w:val="20"/>
                <w:lang w:val="ru-RU"/>
              </w:rPr>
              <w:t xml:space="preserve">Семья как малая группа. Брак и развод, неполная семья. </w:t>
            </w:r>
            <w:r>
              <w:rPr>
                <w:i/>
                <w:sz w:val="20"/>
              </w:rPr>
              <w:t>Отношения между поколениями</w:t>
            </w:r>
          </w:p>
        </w:tc>
        <w:tc>
          <w:tcPr>
            <w:tcW w:w="2090" w:type="dxa"/>
          </w:tcPr>
          <w:p w:rsidR="00B86851" w:rsidRDefault="00B86851" w:rsidP="0056665F">
            <w:pPr>
              <w:pStyle w:val="TableParagraph"/>
              <w:spacing w:line="263" w:lineRule="exact"/>
              <w:ind w:left="0" w:right="2"/>
              <w:jc w:val="center"/>
              <w:rPr>
                <w:sz w:val="24"/>
              </w:rPr>
            </w:pPr>
            <w:r>
              <w:rPr>
                <w:sz w:val="24"/>
              </w:rPr>
              <w:t>1</w:t>
            </w:r>
          </w:p>
        </w:tc>
        <w:tc>
          <w:tcPr>
            <w:tcW w:w="1760" w:type="dxa"/>
            <w:tcBorders>
              <w:right w:val="single" w:sz="4" w:space="0" w:color="auto"/>
            </w:tcBorders>
          </w:tcPr>
          <w:p w:rsidR="00B86851" w:rsidRDefault="00B86851" w:rsidP="0056665F">
            <w:pPr>
              <w:pStyle w:val="TableParagraph"/>
              <w:spacing w:line="263" w:lineRule="exact"/>
              <w:ind w:left="576"/>
              <w:rPr>
                <w:sz w:val="24"/>
              </w:rPr>
            </w:pPr>
          </w:p>
          <w:p w:rsidR="00B86851" w:rsidRPr="00D81A3A" w:rsidRDefault="00B86851" w:rsidP="0056665F">
            <w:pPr>
              <w:pStyle w:val="TableParagraph"/>
              <w:spacing w:line="263" w:lineRule="exact"/>
              <w:rPr>
                <w:sz w:val="24"/>
                <w:lang w:val="ru-RU"/>
              </w:rPr>
            </w:pPr>
            <w:r>
              <w:rPr>
                <w:sz w:val="24"/>
                <w:lang w:val="ru-RU"/>
              </w:rPr>
              <w:t>20.04</w:t>
            </w:r>
          </w:p>
        </w:tc>
        <w:tc>
          <w:tcPr>
            <w:tcW w:w="1980" w:type="dxa"/>
            <w:gridSpan w:val="2"/>
            <w:tcBorders>
              <w:left w:val="single" w:sz="4" w:space="0" w:color="auto"/>
            </w:tcBorders>
          </w:tcPr>
          <w:p w:rsidR="00B86851" w:rsidRDefault="00B86851" w:rsidP="0056665F"/>
        </w:tc>
      </w:tr>
      <w:tr w:rsidR="00B86851" w:rsidTr="0056665F">
        <w:trPr>
          <w:trHeight w:hRule="exact" w:val="2127"/>
        </w:trPr>
        <w:tc>
          <w:tcPr>
            <w:tcW w:w="634" w:type="dxa"/>
          </w:tcPr>
          <w:p w:rsidR="00B86851" w:rsidRDefault="00B86851" w:rsidP="0056665F">
            <w:pPr>
              <w:pStyle w:val="TableParagraph"/>
              <w:ind w:left="142" w:right="142"/>
              <w:jc w:val="center"/>
              <w:rPr>
                <w:sz w:val="24"/>
              </w:rPr>
            </w:pPr>
            <w:r>
              <w:rPr>
                <w:sz w:val="24"/>
              </w:rPr>
              <w:t>30.</w:t>
            </w:r>
          </w:p>
        </w:tc>
        <w:tc>
          <w:tcPr>
            <w:tcW w:w="8393" w:type="dxa"/>
          </w:tcPr>
          <w:p w:rsidR="00B86851" w:rsidRPr="00540BBC" w:rsidRDefault="00B86851" w:rsidP="0056665F">
            <w:pPr>
              <w:pStyle w:val="TableParagraph"/>
              <w:ind w:right="123"/>
              <w:rPr>
                <w:sz w:val="24"/>
                <w:lang w:val="ru-RU"/>
              </w:rPr>
            </w:pPr>
            <w:r w:rsidRPr="00540BBC">
              <w:rPr>
                <w:sz w:val="24"/>
                <w:lang w:val="ru-RU"/>
              </w:rPr>
              <w:t>Социальная структура общества в регионе</w:t>
            </w:r>
          </w:p>
          <w:p w:rsidR="00B86851" w:rsidRDefault="00B86851" w:rsidP="0056665F">
            <w:pPr>
              <w:pStyle w:val="TableParagraph"/>
              <w:spacing w:before="1" w:line="240" w:lineRule="auto"/>
              <w:ind w:right="348"/>
              <w:rPr>
                <w:i/>
                <w:sz w:val="20"/>
              </w:rPr>
            </w:pPr>
            <w:r w:rsidRPr="00540BBC">
              <w:rPr>
                <w:i/>
                <w:sz w:val="20"/>
                <w:lang w:val="ru-RU"/>
              </w:rPr>
              <w:t xml:space="preserve">Социальная структура общества. Социальная структура российского общества: проблема бедности и неравенства Социальная значимость здорового образа жизни. Социальное страхование. Социальная структура общества. СОЦИАЛЬНАЯ РОЛЬ. Многообразие социальных ролей в подростковом возрасте. </w:t>
            </w:r>
            <w:r>
              <w:rPr>
                <w:i/>
                <w:sz w:val="20"/>
              </w:rPr>
              <w:t>БОЛЬШИЕ И МАЛЫЕ СОЦИАЛЬНЫЕ ГРУППЫ</w:t>
            </w:r>
          </w:p>
        </w:tc>
        <w:tc>
          <w:tcPr>
            <w:tcW w:w="2090" w:type="dxa"/>
          </w:tcPr>
          <w:p w:rsidR="00B86851" w:rsidRDefault="00B86851" w:rsidP="0056665F">
            <w:pPr>
              <w:pStyle w:val="TableParagraph"/>
              <w:ind w:left="0" w:right="2"/>
              <w:jc w:val="center"/>
              <w:rPr>
                <w:sz w:val="24"/>
              </w:rPr>
            </w:pPr>
            <w:r>
              <w:rPr>
                <w:sz w:val="24"/>
              </w:rPr>
              <w:t>1</w:t>
            </w:r>
          </w:p>
        </w:tc>
        <w:tc>
          <w:tcPr>
            <w:tcW w:w="1760" w:type="dxa"/>
            <w:tcBorders>
              <w:right w:val="single" w:sz="4" w:space="0" w:color="auto"/>
            </w:tcBorders>
          </w:tcPr>
          <w:p w:rsidR="00B86851" w:rsidRDefault="00B86851" w:rsidP="0056665F">
            <w:pPr>
              <w:pStyle w:val="TableParagraph"/>
              <w:ind w:left="576"/>
              <w:rPr>
                <w:sz w:val="24"/>
              </w:rPr>
            </w:pPr>
          </w:p>
          <w:p w:rsidR="00B86851" w:rsidRPr="00D81A3A" w:rsidRDefault="00B86851" w:rsidP="0056665F">
            <w:pPr>
              <w:pStyle w:val="TableParagraph"/>
              <w:rPr>
                <w:sz w:val="24"/>
                <w:lang w:val="ru-RU"/>
              </w:rPr>
            </w:pPr>
            <w:r>
              <w:rPr>
                <w:sz w:val="24"/>
                <w:lang w:val="ru-RU"/>
              </w:rPr>
              <w:t>27.04</w:t>
            </w:r>
          </w:p>
        </w:tc>
        <w:tc>
          <w:tcPr>
            <w:tcW w:w="1980" w:type="dxa"/>
            <w:gridSpan w:val="2"/>
            <w:tcBorders>
              <w:left w:val="single" w:sz="4" w:space="0" w:color="auto"/>
            </w:tcBorders>
          </w:tcPr>
          <w:p w:rsidR="00B86851" w:rsidRDefault="00B86851" w:rsidP="0056665F"/>
        </w:tc>
      </w:tr>
      <w:tr w:rsidR="00B86851" w:rsidTr="0056665F">
        <w:trPr>
          <w:trHeight w:hRule="exact" w:val="562"/>
        </w:trPr>
        <w:tc>
          <w:tcPr>
            <w:tcW w:w="634" w:type="dxa"/>
          </w:tcPr>
          <w:p w:rsidR="00B86851" w:rsidRDefault="00B86851" w:rsidP="0056665F">
            <w:pPr>
              <w:pStyle w:val="TableParagraph"/>
              <w:ind w:left="142" w:right="142"/>
              <w:jc w:val="center"/>
              <w:rPr>
                <w:sz w:val="24"/>
              </w:rPr>
            </w:pPr>
            <w:r>
              <w:rPr>
                <w:sz w:val="24"/>
              </w:rPr>
              <w:t>31.</w:t>
            </w:r>
          </w:p>
        </w:tc>
        <w:tc>
          <w:tcPr>
            <w:tcW w:w="8393" w:type="dxa"/>
          </w:tcPr>
          <w:p w:rsidR="00B86851" w:rsidRPr="00540BBC" w:rsidRDefault="00B86851" w:rsidP="0056665F">
            <w:pPr>
              <w:pStyle w:val="TableParagraph"/>
              <w:ind w:right="123"/>
              <w:rPr>
                <w:sz w:val="24"/>
                <w:lang w:val="ru-RU"/>
              </w:rPr>
            </w:pPr>
            <w:r w:rsidRPr="00540BBC">
              <w:rPr>
                <w:sz w:val="24"/>
                <w:lang w:val="ru-RU"/>
              </w:rPr>
              <w:t>Повторение и проверка знаний «Социальная</w:t>
            </w:r>
          </w:p>
          <w:p w:rsidR="00B86851" w:rsidRPr="00540BBC" w:rsidRDefault="00B86851" w:rsidP="0056665F">
            <w:pPr>
              <w:pStyle w:val="TableParagraph"/>
              <w:spacing w:line="240" w:lineRule="auto"/>
              <w:ind w:right="123"/>
              <w:rPr>
                <w:sz w:val="24"/>
                <w:lang w:val="ru-RU"/>
              </w:rPr>
            </w:pPr>
            <w:r w:rsidRPr="00540BBC">
              <w:rPr>
                <w:sz w:val="24"/>
                <w:lang w:val="ru-RU"/>
              </w:rPr>
              <w:t>сфера»  Итоговая контрольная работа</w:t>
            </w:r>
          </w:p>
        </w:tc>
        <w:tc>
          <w:tcPr>
            <w:tcW w:w="2090" w:type="dxa"/>
          </w:tcPr>
          <w:p w:rsidR="00B86851" w:rsidRDefault="00B86851" w:rsidP="0056665F">
            <w:pPr>
              <w:pStyle w:val="TableParagraph"/>
              <w:ind w:left="0" w:right="2"/>
              <w:jc w:val="center"/>
              <w:rPr>
                <w:sz w:val="24"/>
              </w:rPr>
            </w:pPr>
            <w:r>
              <w:rPr>
                <w:sz w:val="24"/>
              </w:rPr>
              <w:t>1</w:t>
            </w:r>
          </w:p>
        </w:tc>
        <w:tc>
          <w:tcPr>
            <w:tcW w:w="1760" w:type="dxa"/>
            <w:tcBorders>
              <w:right w:val="single" w:sz="4" w:space="0" w:color="auto"/>
            </w:tcBorders>
          </w:tcPr>
          <w:p w:rsidR="00B86851" w:rsidRDefault="00B86851" w:rsidP="0056665F">
            <w:pPr>
              <w:pStyle w:val="TableParagraph"/>
              <w:ind w:left="576"/>
              <w:rPr>
                <w:sz w:val="24"/>
              </w:rPr>
            </w:pPr>
          </w:p>
          <w:p w:rsidR="00B86851" w:rsidRPr="00D81A3A" w:rsidRDefault="00B86851" w:rsidP="0056665F">
            <w:pPr>
              <w:pStyle w:val="TableParagraph"/>
              <w:rPr>
                <w:sz w:val="24"/>
                <w:lang w:val="ru-RU"/>
              </w:rPr>
            </w:pPr>
            <w:r>
              <w:rPr>
                <w:sz w:val="24"/>
                <w:lang w:val="ru-RU"/>
              </w:rPr>
              <w:t>4.05</w:t>
            </w:r>
          </w:p>
        </w:tc>
        <w:tc>
          <w:tcPr>
            <w:tcW w:w="1980" w:type="dxa"/>
            <w:gridSpan w:val="2"/>
            <w:tcBorders>
              <w:left w:val="single" w:sz="4" w:space="0" w:color="auto"/>
            </w:tcBorders>
          </w:tcPr>
          <w:p w:rsidR="00B86851" w:rsidRDefault="00B86851" w:rsidP="0056665F"/>
        </w:tc>
      </w:tr>
    </w:tbl>
    <w:p w:rsidR="00B86851" w:rsidRDefault="00B86851" w:rsidP="006812E6">
      <w:pPr>
        <w:sectPr w:rsidR="00B86851">
          <w:pgSz w:w="16840" w:h="11910" w:orient="landscape"/>
          <w:pgMar w:top="1100" w:right="2420" w:bottom="280" w:left="88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4"/>
        <w:gridCol w:w="8373"/>
        <w:gridCol w:w="30"/>
        <w:gridCol w:w="2090"/>
        <w:gridCol w:w="1760"/>
        <w:gridCol w:w="1980"/>
      </w:tblGrid>
      <w:tr w:rsidR="00B86851" w:rsidTr="0056665F">
        <w:trPr>
          <w:trHeight w:hRule="exact" w:val="471"/>
        </w:trPr>
        <w:tc>
          <w:tcPr>
            <w:tcW w:w="634" w:type="dxa"/>
          </w:tcPr>
          <w:p w:rsidR="00B86851" w:rsidRDefault="00B86851" w:rsidP="0056665F">
            <w:pPr>
              <w:pStyle w:val="TableParagraph"/>
              <w:ind w:left="142" w:right="142"/>
              <w:jc w:val="center"/>
              <w:rPr>
                <w:sz w:val="24"/>
              </w:rPr>
            </w:pPr>
            <w:r>
              <w:rPr>
                <w:sz w:val="24"/>
              </w:rPr>
              <w:t>32.</w:t>
            </w:r>
          </w:p>
        </w:tc>
        <w:tc>
          <w:tcPr>
            <w:tcW w:w="8373" w:type="dxa"/>
          </w:tcPr>
          <w:p w:rsidR="00B86851" w:rsidRDefault="00B86851" w:rsidP="0056665F">
            <w:pPr>
              <w:pStyle w:val="TableParagraph"/>
              <w:ind w:right="123"/>
              <w:rPr>
                <w:sz w:val="24"/>
              </w:rPr>
            </w:pPr>
            <w:r>
              <w:rPr>
                <w:sz w:val="24"/>
              </w:rPr>
              <w:t>Повторение «Общество и человек»</w:t>
            </w:r>
          </w:p>
        </w:tc>
        <w:tc>
          <w:tcPr>
            <w:tcW w:w="20" w:type="dxa"/>
          </w:tcPr>
          <w:p w:rsidR="00B86851" w:rsidRDefault="00B86851" w:rsidP="0056665F">
            <w:pPr>
              <w:pStyle w:val="TableParagraph"/>
              <w:ind w:left="0" w:right="2"/>
              <w:jc w:val="center"/>
              <w:rPr>
                <w:sz w:val="24"/>
              </w:rPr>
            </w:pPr>
            <w:r>
              <w:rPr>
                <w:sz w:val="24"/>
              </w:rPr>
              <w:t>1</w:t>
            </w:r>
          </w:p>
        </w:tc>
        <w:tc>
          <w:tcPr>
            <w:tcW w:w="2090" w:type="dxa"/>
          </w:tcPr>
          <w:p w:rsidR="00B86851" w:rsidRDefault="00B86851" w:rsidP="0056665F">
            <w:pPr>
              <w:pStyle w:val="TableParagraph"/>
              <w:ind w:left="636"/>
              <w:rPr>
                <w:sz w:val="24"/>
              </w:rPr>
            </w:pPr>
            <w:r>
              <w:rPr>
                <w:sz w:val="24"/>
              </w:rPr>
              <w:t>1</w:t>
            </w:r>
          </w:p>
        </w:tc>
        <w:tc>
          <w:tcPr>
            <w:tcW w:w="1760" w:type="dxa"/>
          </w:tcPr>
          <w:p w:rsidR="00B86851" w:rsidRPr="00D81A3A" w:rsidRDefault="00B86851" w:rsidP="0056665F">
            <w:pPr>
              <w:rPr>
                <w:lang w:val="ru-RU"/>
              </w:rPr>
            </w:pPr>
            <w:r>
              <w:rPr>
                <w:lang w:val="ru-RU"/>
              </w:rPr>
              <w:t>11.05</w:t>
            </w:r>
          </w:p>
        </w:tc>
        <w:tc>
          <w:tcPr>
            <w:tcW w:w="1980" w:type="dxa"/>
          </w:tcPr>
          <w:p w:rsidR="00B86851" w:rsidRDefault="00B86851" w:rsidP="0056665F"/>
        </w:tc>
      </w:tr>
      <w:tr w:rsidR="00B86851" w:rsidTr="0056665F">
        <w:trPr>
          <w:trHeight w:hRule="exact" w:val="468"/>
        </w:trPr>
        <w:tc>
          <w:tcPr>
            <w:tcW w:w="634" w:type="dxa"/>
          </w:tcPr>
          <w:p w:rsidR="00B86851" w:rsidRDefault="00B86851" w:rsidP="0056665F">
            <w:pPr>
              <w:pStyle w:val="TableParagraph"/>
              <w:ind w:left="142" w:right="142"/>
              <w:jc w:val="center"/>
              <w:rPr>
                <w:sz w:val="24"/>
              </w:rPr>
            </w:pPr>
            <w:r>
              <w:rPr>
                <w:sz w:val="24"/>
              </w:rPr>
              <w:t>33.</w:t>
            </w:r>
          </w:p>
        </w:tc>
        <w:tc>
          <w:tcPr>
            <w:tcW w:w="8373" w:type="dxa"/>
          </w:tcPr>
          <w:p w:rsidR="00B86851" w:rsidRDefault="00B86851" w:rsidP="0056665F">
            <w:pPr>
              <w:pStyle w:val="TableParagraph"/>
              <w:ind w:right="123"/>
              <w:rPr>
                <w:sz w:val="24"/>
              </w:rPr>
            </w:pPr>
            <w:r>
              <w:rPr>
                <w:sz w:val="24"/>
              </w:rPr>
              <w:t>Повторение «Экономическая сфера»</w:t>
            </w:r>
          </w:p>
        </w:tc>
        <w:tc>
          <w:tcPr>
            <w:tcW w:w="20" w:type="dxa"/>
          </w:tcPr>
          <w:p w:rsidR="00B86851" w:rsidRDefault="00B86851" w:rsidP="0056665F">
            <w:pPr>
              <w:pStyle w:val="TableParagraph"/>
              <w:ind w:left="0" w:right="2"/>
              <w:jc w:val="center"/>
              <w:rPr>
                <w:sz w:val="24"/>
              </w:rPr>
            </w:pPr>
            <w:r>
              <w:rPr>
                <w:sz w:val="24"/>
              </w:rPr>
              <w:t>1</w:t>
            </w:r>
          </w:p>
        </w:tc>
        <w:tc>
          <w:tcPr>
            <w:tcW w:w="2090" w:type="dxa"/>
          </w:tcPr>
          <w:p w:rsidR="00B86851" w:rsidRDefault="00B86851" w:rsidP="0056665F">
            <w:pPr>
              <w:pStyle w:val="TableParagraph"/>
              <w:ind w:left="576"/>
              <w:rPr>
                <w:sz w:val="24"/>
              </w:rPr>
            </w:pPr>
          </w:p>
          <w:p w:rsidR="00B86851" w:rsidRDefault="00B86851" w:rsidP="0056665F">
            <w:pPr>
              <w:pStyle w:val="TableParagraph"/>
              <w:ind w:left="576"/>
              <w:rPr>
                <w:sz w:val="24"/>
              </w:rPr>
            </w:pPr>
            <w:r>
              <w:rPr>
                <w:sz w:val="24"/>
              </w:rPr>
              <w:t>1</w:t>
            </w:r>
          </w:p>
        </w:tc>
        <w:tc>
          <w:tcPr>
            <w:tcW w:w="1760" w:type="dxa"/>
          </w:tcPr>
          <w:p w:rsidR="00B86851" w:rsidRPr="00D81A3A" w:rsidRDefault="00B86851" w:rsidP="0056665F">
            <w:pPr>
              <w:rPr>
                <w:lang w:val="ru-RU"/>
              </w:rPr>
            </w:pPr>
            <w:r>
              <w:rPr>
                <w:lang w:val="ru-RU"/>
              </w:rPr>
              <w:t>18.05</w:t>
            </w:r>
          </w:p>
        </w:tc>
        <w:tc>
          <w:tcPr>
            <w:tcW w:w="1980" w:type="dxa"/>
          </w:tcPr>
          <w:p w:rsidR="00B86851" w:rsidRDefault="00B86851" w:rsidP="0056665F"/>
        </w:tc>
      </w:tr>
      <w:tr w:rsidR="00B86851" w:rsidTr="0056665F">
        <w:trPr>
          <w:trHeight w:hRule="exact" w:val="840"/>
        </w:trPr>
        <w:tc>
          <w:tcPr>
            <w:tcW w:w="634" w:type="dxa"/>
          </w:tcPr>
          <w:p w:rsidR="00B86851" w:rsidRDefault="00B86851" w:rsidP="0056665F">
            <w:pPr>
              <w:pStyle w:val="TableParagraph"/>
              <w:spacing w:line="263" w:lineRule="exact"/>
              <w:ind w:left="142" w:right="142"/>
              <w:jc w:val="center"/>
              <w:rPr>
                <w:sz w:val="24"/>
              </w:rPr>
            </w:pPr>
            <w:r>
              <w:rPr>
                <w:sz w:val="24"/>
              </w:rPr>
              <w:t>34.</w:t>
            </w:r>
          </w:p>
        </w:tc>
        <w:tc>
          <w:tcPr>
            <w:tcW w:w="8373" w:type="dxa"/>
          </w:tcPr>
          <w:p w:rsidR="00B86851" w:rsidRPr="00540BBC" w:rsidRDefault="00B86851" w:rsidP="0056665F">
            <w:pPr>
              <w:pStyle w:val="TableParagraph"/>
              <w:tabs>
                <w:tab w:val="left" w:pos="1036"/>
                <w:tab w:val="left" w:pos="2533"/>
                <w:tab w:val="left" w:pos="4094"/>
              </w:tabs>
              <w:spacing w:line="240" w:lineRule="auto"/>
              <w:ind w:right="108"/>
              <w:rPr>
                <w:sz w:val="24"/>
                <w:lang w:val="ru-RU"/>
              </w:rPr>
            </w:pPr>
            <w:r w:rsidRPr="00540BBC">
              <w:rPr>
                <w:sz w:val="24"/>
                <w:lang w:val="ru-RU"/>
              </w:rPr>
              <w:t>Урок</w:t>
            </w:r>
            <w:r w:rsidRPr="00540BBC">
              <w:rPr>
                <w:sz w:val="24"/>
                <w:lang w:val="ru-RU"/>
              </w:rPr>
              <w:tab/>
              <w:t>практикум</w:t>
            </w:r>
            <w:r w:rsidRPr="00540BBC">
              <w:rPr>
                <w:sz w:val="24"/>
                <w:lang w:val="ru-RU"/>
              </w:rPr>
              <w:tab/>
              <w:t>«Основные</w:t>
            </w:r>
            <w:r w:rsidRPr="00540BBC">
              <w:rPr>
                <w:sz w:val="24"/>
                <w:lang w:val="ru-RU"/>
              </w:rPr>
              <w:tab/>
              <w:t>сферы общественной жизни, их</w:t>
            </w:r>
            <w:r w:rsidRPr="00540BBC">
              <w:rPr>
                <w:spacing w:val="-18"/>
                <w:sz w:val="24"/>
                <w:lang w:val="ru-RU"/>
              </w:rPr>
              <w:t xml:space="preserve"> </w:t>
            </w:r>
            <w:r w:rsidRPr="00540BBC">
              <w:rPr>
                <w:sz w:val="24"/>
                <w:lang w:val="ru-RU"/>
              </w:rPr>
              <w:t>взаимосвязь».</w:t>
            </w:r>
          </w:p>
        </w:tc>
        <w:tc>
          <w:tcPr>
            <w:tcW w:w="20" w:type="dxa"/>
          </w:tcPr>
          <w:p w:rsidR="00B86851" w:rsidRDefault="00B86851" w:rsidP="0056665F">
            <w:pPr>
              <w:pStyle w:val="TableParagraph"/>
              <w:spacing w:line="263" w:lineRule="exact"/>
              <w:ind w:left="0" w:right="2"/>
              <w:jc w:val="center"/>
              <w:rPr>
                <w:sz w:val="24"/>
              </w:rPr>
            </w:pPr>
            <w:r>
              <w:rPr>
                <w:sz w:val="24"/>
              </w:rPr>
              <w:t>1</w:t>
            </w:r>
          </w:p>
        </w:tc>
        <w:tc>
          <w:tcPr>
            <w:tcW w:w="2090" w:type="dxa"/>
          </w:tcPr>
          <w:p w:rsidR="00B86851" w:rsidRDefault="00B86851" w:rsidP="0056665F">
            <w:pPr>
              <w:pStyle w:val="TableParagraph"/>
              <w:spacing w:line="263" w:lineRule="exact"/>
              <w:ind w:left="576"/>
              <w:rPr>
                <w:sz w:val="24"/>
              </w:rPr>
            </w:pPr>
          </w:p>
          <w:p w:rsidR="00B86851" w:rsidRDefault="00B86851" w:rsidP="0056665F">
            <w:pPr>
              <w:pStyle w:val="TableParagraph"/>
              <w:spacing w:line="263" w:lineRule="exact"/>
              <w:ind w:left="576"/>
              <w:rPr>
                <w:sz w:val="24"/>
              </w:rPr>
            </w:pPr>
            <w:r>
              <w:rPr>
                <w:sz w:val="24"/>
              </w:rPr>
              <w:t>1</w:t>
            </w:r>
          </w:p>
        </w:tc>
        <w:tc>
          <w:tcPr>
            <w:tcW w:w="1760" w:type="dxa"/>
          </w:tcPr>
          <w:p w:rsidR="00B86851" w:rsidRPr="00D81A3A" w:rsidRDefault="00B86851" w:rsidP="0056665F">
            <w:pPr>
              <w:rPr>
                <w:lang w:val="ru-RU"/>
              </w:rPr>
            </w:pPr>
            <w:r>
              <w:rPr>
                <w:lang w:val="ru-RU"/>
              </w:rPr>
              <w:t>25.05</w:t>
            </w:r>
          </w:p>
        </w:tc>
        <w:tc>
          <w:tcPr>
            <w:tcW w:w="1980" w:type="dxa"/>
          </w:tcPr>
          <w:p w:rsidR="00B86851" w:rsidRDefault="00B86851" w:rsidP="0056665F"/>
        </w:tc>
      </w:tr>
      <w:tr w:rsidR="00B86851" w:rsidTr="0056665F">
        <w:trPr>
          <w:trHeight w:hRule="exact" w:val="470"/>
        </w:trPr>
        <w:tc>
          <w:tcPr>
            <w:tcW w:w="634" w:type="dxa"/>
          </w:tcPr>
          <w:p w:rsidR="00B86851" w:rsidRDefault="00B86851" w:rsidP="0056665F">
            <w:pPr>
              <w:pStyle w:val="TableParagraph"/>
              <w:ind w:left="142" w:right="142"/>
              <w:jc w:val="center"/>
              <w:rPr>
                <w:sz w:val="24"/>
              </w:rPr>
            </w:pPr>
            <w:r>
              <w:rPr>
                <w:sz w:val="24"/>
              </w:rPr>
              <w:t>35</w:t>
            </w:r>
          </w:p>
        </w:tc>
        <w:tc>
          <w:tcPr>
            <w:tcW w:w="8373" w:type="dxa"/>
          </w:tcPr>
          <w:p w:rsidR="00B86851" w:rsidRDefault="00B86851" w:rsidP="0056665F">
            <w:pPr>
              <w:pStyle w:val="TableParagraph"/>
              <w:ind w:right="123"/>
              <w:rPr>
                <w:sz w:val="24"/>
              </w:rPr>
            </w:pPr>
            <w:r>
              <w:rPr>
                <w:sz w:val="24"/>
              </w:rPr>
              <w:t>Итоговое повторение</w:t>
            </w:r>
          </w:p>
        </w:tc>
        <w:tc>
          <w:tcPr>
            <w:tcW w:w="20" w:type="dxa"/>
          </w:tcPr>
          <w:p w:rsidR="00B86851" w:rsidRDefault="00B86851" w:rsidP="0056665F">
            <w:pPr>
              <w:pStyle w:val="TableParagraph"/>
              <w:ind w:left="0" w:right="2"/>
              <w:jc w:val="center"/>
              <w:rPr>
                <w:sz w:val="24"/>
              </w:rPr>
            </w:pPr>
            <w:r>
              <w:rPr>
                <w:sz w:val="24"/>
              </w:rPr>
              <w:t>1</w:t>
            </w:r>
          </w:p>
        </w:tc>
        <w:tc>
          <w:tcPr>
            <w:tcW w:w="2090" w:type="dxa"/>
          </w:tcPr>
          <w:p w:rsidR="00B86851" w:rsidRDefault="00B86851" w:rsidP="0056665F">
            <w:pPr>
              <w:pStyle w:val="TableParagraph"/>
              <w:ind w:left="576"/>
              <w:rPr>
                <w:sz w:val="24"/>
              </w:rPr>
            </w:pPr>
            <w:r>
              <w:rPr>
                <w:sz w:val="24"/>
              </w:rPr>
              <w:t>1</w:t>
            </w:r>
          </w:p>
          <w:p w:rsidR="00B86851" w:rsidRDefault="00B86851" w:rsidP="0056665F">
            <w:pPr>
              <w:pStyle w:val="TableParagraph"/>
              <w:ind w:left="576"/>
              <w:rPr>
                <w:sz w:val="24"/>
              </w:rPr>
            </w:pPr>
          </w:p>
        </w:tc>
        <w:tc>
          <w:tcPr>
            <w:tcW w:w="1760" w:type="dxa"/>
          </w:tcPr>
          <w:p w:rsidR="00B86851" w:rsidRDefault="00B86851" w:rsidP="0056665F"/>
        </w:tc>
        <w:tc>
          <w:tcPr>
            <w:tcW w:w="1980" w:type="dxa"/>
          </w:tcPr>
          <w:p w:rsidR="00B86851" w:rsidRDefault="00B86851" w:rsidP="0056665F"/>
        </w:tc>
      </w:tr>
    </w:tbl>
    <w:p w:rsidR="00B86851" w:rsidRDefault="00B86851" w:rsidP="006812E6">
      <w:pPr>
        <w:pStyle w:val="BodyText"/>
        <w:spacing w:before="10"/>
        <w:ind w:left="0"/>
        <w:rPr>
          <w:b/>
          <w:sz w:val="16"/>
        </w:rPr>
      </w:pPr>
    </w:p>
    <w:p w:rsidR="00B86851" w:rsidRDefault="00B86851" w:rsidP="006812E6"/>
    <w:p w:rsidR="00B86851" w:rsidRDefault="00B86851" w:rsidP="006812E6"/>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5013CB" w:rsidRDefault="00B86851" w:rsidP="005013CB">
      <w:pPr>
        <w:jc w:val="both"/>
        <w:rPr>
          <w:rFonts w:eastAsia="TimesNewRomanPSMT"/>
          <w:lang w:val="ru-RU"/>
        </w:rPr>
      </w:pPr>
    </w:p>
    <w:p w:rsidR="00B86851" w:rsidRPr="006812E6" w:rsidRDefault="00B86851">
      <w:pPr>
        <w:rPr>
          <w:sz w:val="24"/>
        </w:rPr>
        <w:sectPr w:rsidR="00B86851" w:rsidRPr="006812E6">
          <w:pgSz w:w="16840" w:h="11910" w:orient="landscape"/>
          <w:pgMar w:top="1040" w:right="440" w:bottom="280" w:left="880" w:header="720" w:footer="720" w:gutter="0"/>
          <w:cols w:space="720"/>
        </w:sectPr>
      </w:pPr>
    </w:p>
    <w:p w:rsidR="00B86851" w:rsidRPr="006812E6" w:rsidRDefault="00B86851">
      <w:pPr>
        <w:rPr>
          <w:rFonts w:ascii="Calibri" w:hAnsi="Calibri"/>
        </w:rPr>
        <w:sectPr w:rsidR="00B86851" w:rsidRPr="006812E6">
          <w:pgSz w:w="16840" w:h="11910" w:orient="landscape"/>
          <w:pgMar w:top="1060" w:right="1000" w:bottom="280" w:left="1000" w:header="720" w:footer="720" w:gutter="0"/>
          <w:cols w:space="720"/>
        </w:sectPr>
      </w:pPr>
    </w:p>
    <w:p w:rsidR="00B86851" w:rsidRDefault="00B86851"/>
    <w:p w:rsidR="00B86851" w:rsidRDefault="00B86851"/>
    <w:sectPr w:rsidR="00B86851" w:rsidSect="003A4D1C">
      <w:pgSz w:w="16840" w:h="11910" w:orient="landscape"/>
      <w:pgMar w:top="1040" w:right="1020" w:bottom="280" w:left="8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851" w:rsidRDefault="00B86851">
      <w:r>
        <w:separator/>
      </w:r>
    </w:p>
  </w:endnote>
  <w:endnote w:type="continuationSeparator" w:id="0">
    <w:p w:rsidR="00B86851" w:rsidRDefault="00B868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851" w:rsidRDefault="00B86851" w:rsidP="002743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6851" w:rsidRDefault="00B86851" w:rsidP="006812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851" w:rsidRDefault="00B86851" w:rsidP="002743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86851" w:rsidRDefault="00B86851" w:rsidP="006812E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851" w:rsidRDefault="00B86851">
      <w:r>
        <w:separator/>
      </w:r>
    </w:p>
  </w:footnote>
  <w:footnote w:type="continuationSeparator" w:id="0">
    <w:p w:rsidR="00B86851" w:rsidRDefault="00B86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33AEC"/>
    <w:multiLevelType w:val="multilevel"/>
    <w:tmpl w:val="6022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4B016B"/>
    <w:multiLevelType w:val="multilevel"/>
    <w:tmpl w:val="CE3C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337879"/>
    <w:multiLevelType w:val="multilevel"/>
    <w:tmpl w:val="38E4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D1C"/>
    <w:rsid w:val="000228EE"/>
    <w:rsid w:val="000617DE"/>
    <w:rsid w:val="00080260"/>
    <w:rsid w:val="000868B8"/>
    <w:rsid w:val="001014EC"/>
    <w:rsid w:val="001A04A7"/>
    <w:rsid w:val="001C6A6D"/>
    <w:rsid w:val="0023661C"/>
    <w:rsid w:val="0023719E"/>
    <w:rsid w:val="00253C5B"/>
    <w:rsid w:val="00274333"/>
    <w:rsid w:val="002C53E8"/>
    <w:rsid w:val="00321593"/>
    <w:rsid w:val="0033434A"/>
    <w:rsid w:val="003A4D1C"/>
    <w:rsid w:val="003D7567"/>
    <w:rsid w:val="00400761"/>
    <w:rsid w:val="004141DE"/>
    <w:rsid w:val="00432B85"/>
    <w:rsid w:val="00445340"/>
    <w:rsid w:val="004F0C7D"/>
    <w:rsid w:val="004F2507"/>
    <w:rsid w:val="005013CB"/>
    <w:rsid w:val="00515ECB"/>
    <w:rsid w:val="00540BBC"/>
    <w:rsid w:val="0056665F"/>
    <w:rsid w:val="005912DB"/>
    <w:rsid w:val="005A1E15"/>
    <w:rsid w:val="005C23C4"/>
    <w:rsid w:val="005C5BE0"/>
    <w:rsid w:val="00604749"/>
    <w:rsid w:val="0065662E"/>
    <w:rsid w:val="006654EE"/>
    <w:rsid w:val="0067773F"/>
    <w:rsid w:val="006812E6"/>
    <w:rsid w:val="00687D6A"/>
    <w:rsid w:val="006A5022"/>
    <w:rsid w:val="00751479"/>
    <w:rsid w:val="00875AA2"/>
    <w:rsid w:val="00886A11"/>
    <w:rsid w:val="00991470"/>
    <w:rsid w:val="009B43CE"/>
    <w:rsid w:val="00A03005"/>
    <w:rsid w:val="00A847C6"/>
    <w:rsid w:val="00AB1ACF"/>
    <w:rsid w:val="00AB1EAF"/>
    <w:rsid w:val="00AC77F0"/>
    <w:rsid w:val="00B6165A"/>
    <w:rsid w:val="00B86851"/>
    <w:rsid w:val="00B96DFD"/>
    <w:rsid w:val="00BC68AB"/>
    <w:rsid w:val="00BF72FE"/>
    <w:rsid w:val="00CB5442"/>
    <w:rsid w:val="00CB5D2F"/>
    <w:rsid w:val="00CF17E7"/>
    <w:rsid w:val="00D118A7"/>
    <w:rsid w:val="00D255A0"/>
    <w:rsid w:val="00D6517D"/>
    <w:rsid w:val="00D81A3A"/>
    <w:rsid w:val="00D83C38"/>
    <w:rsid w:val="00D9426F"/>
    <w:rsid w:val="00E50ADF"/>
    <w:rsid w:val="00E71B8D"/>
    <w:rsid w:val="00EA6AB0"/>
    <w:rsid w:val="00EF54B6"/>
    <w:rsid w:val="00F62CD4"/>
    <w:rsid w:val="00F85541"/>
    <w:rsid w:val="00F964D6"/>
    <w:rsid w:val="00FA0E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D1C"/>
    <w:pPr>
      <w:widowControl w:val="0"/>
    </w:pPr>
    <w:rPr>
      <w:rFonts w:ascii="Times New Roman" w:eastAsia="Times New Roman" w:hAnsi="Times New Roman"/>
    </w:rPr>
  </w:style>
  <w:style w:type="paragraph" w:styleId="Heading1">
    <w:name w:val="heading 1"/>
    <w:basedOn w:val="Normal"/>
    <w:link w:val="Heading1Char"/>
    <w:uiPriority w:val="99"/>
    <w:qFormat/>
    <w:rsid w:val="003A4D1C"/>
    <w:pPr>
      <w:spacing w:before="65"/>
      <w:ind w:left="101"/>
      <w:outlineLvl w:val="0"/>
    </w:pPr>
    <w:rPr>
      <w:b/>
      <w:bCs/>
      <w:sz w:val="28"/>
      <w:szCs w:val="28"/>
    </w:rPr>
  </w:style>
  <w:style w:type="paragraph" w:styleId="Heading2">
    <w:name w:val="heading 2"/>
    <w:basedOn w:val="Normal"/>
    <w:link w:val="Heading2Char"/>
    <w:uiPriority w:val="99"/>
    <w:qFormat/>
    <w:rsid w:val="003A4D1C"/>
    <w:pPr>
      <w:ind w:left="221"/>
      <w:jc w:val="both"/>
      <w:outlineLvl w:val="1"/>
    </w:pPr>
    <w:rPr>
      <w:b/>
      <w:bCs/>
      <w:sz w:val="24"/>
      <w:szCs w:val="24"/>
    </w:rPr>
  </w:style>
  <w:style w:type="paragraph" w:styleId="Heading3">
    <w:name w:val="heading 3"/>
    <w:basedOn w:val="Normal"/>
    <w:link w:val="Heading3Char"/>
    <w:uiPriority w:val="99"/>
    <w:qFormat/>
    <w:rsid w:val="003A4D1C"/>
    <w:pPr>
      <w:ind w:left="101"/>
      <w:outlineLvl w:val="2"/>
    </w:pPr>
    <w:rPr>
      <w:sz w:val="24"/>
      <w:szCs w:val="24"/>
    </w:rPr>
  </w:style>
  <w:style w:type="paragraph" w:styleId="Heading4">
    <w:name w:val="heading 4"/>
    <w:basedOn w:val="Normal"/>
    <w:link w:val="Heading4Char"/>
    <w:uiPriority w:val="99"/>
    <w:qFormat/>
    <w:rsid w:val="003A4D1C"/>
    <w:pPr>
      <w:spacing w:line="250" w:lineRule="exact"/>
      <w:ind w:left="101"/>
      <w:jc w:val="both"/>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7D6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687D6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687D6A"/>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687D6A"/>
    <w:rPr>
      <w:rFonts w:ascii="Calibri" w:hAnsi="Calibri" w:cs="Times New Roman"/>
      <w:b/>
      <w:bCs/>
      <w:sz w:val="28"/>
      <w:szCs w:val="28"/>
    </w:rPr>
  </w:style>
  <w:style w:type="paragraph" w:styleId="BodyText">
    <w:name w:val="Body Text"/>
    <w:basedOn w:val="Normal"/>
    <w:link w:val="BodyTextChar"/>
    <w:uiPriority w:val="99"/>
    <w:rsid w:val="003A4D1C"/>
    <w:pPr>
      <w:ind w:left="101"/>
    </w:pPr>
  </w:style>
  <w:style w:type="character" w:customStyle="1" w:styleId="BodyTextChar">
    <w:name w:val="Body Text Char"/>
    <w:basedOn w:val="DefaultParagraphFont"/>
    <w:link w:val="BodyText"/>
    <w:uiPriority w:val="99"/>
    <w:semiHidden/>
    <w:locked/>
    <w:rsid w:val="00687D6A"/>
    <w:rPr>
      <w:rFonts w:ascii="Times New Roman" w:hAnsi="Times New Roman" w:cs="Times New Roman"/>
    </w:rPr>
  </w:style>
  <w:style w:type="paragraph" w:styleId="ListParagraph">
    <w:name w:val="List Paragraph"/>
    <w:basedOn w:val="Normal"/>
    <w:uiPriority w:val="99"/>
    <w:qFormat/>
    <w:rsid w:val="003A4D1C"/>
    <w:pPr>
      <w:ind w:left="317" w:hanging="216"/>
    </w:pPr>
  </w:style>
  <w:style w:type="paragraph" w:customStyle="1" w:styleId="TableParagraph">
    <w:name w:val="Table Paragraph"/>
    <w:basedOn w:val="Normal"/>
    <w:uiPriority w:val="99"/>
    <w:rsid w:val="003A4D1C"/>
    <w:pPr>
      <w:spacing w:line="261" w:lineRule="exact"/>
      <w:ind w:left="103"/>
    </w:pPr>
  </w:style>
  <w:style w:type="paragraph" w:styleId="NormalWeb">
    <w:name w:val="Normal (Web)"/>
    <w:basedOn w:val="Normal"/>
    <w:uiPriority w:val="99"/>
    <w:rsid w:val="005A1E15"/>
    <w:pPr>
      <w:widowControl/>
      <w:spacing w:before="100" w:beforeAutospacing="1" w:after="100" w:afterAutospacing="1"/>
    </w:pPr>
    <w:rPr>
      <w:rFonts w:eastAsia="Calibri"/>
      <w:sz w:val="24"/>
      <w:szCs w:val="24"/>
      <w:lang w:val="ru-RU" w:eastAsia="ru-RU"/>
    </w:rPr>
  </w:style>
  <w:style w:type="paragraph" w:styleId="Footer">
    <w:name w:val="footer"/>
    <w:basedOn w:val="Normal"/>
    <w:link w:val="FooterChar"/>
    <w:uiPriority w:val="99"/>
    <w:rsid w:val="006812E6"/>
    <w:pPr>
      <w:tabs>
        <w:tab w:val="center" w:pos="4677"/>
        <w:tab w:val="right" w:pos="9355"/>
      </w:tabs>
    </w:pPr>
  </w:style>
  <w:style w:type="character" w:customStyle="1" w:styleId="FooterChar">
    <w:name w:val="Footer Char"/>
    <w:basedOn w:val="DefaultParagraphFont"/>
    <w:link w:val="Footer"/>
    <w:uiPriority w:val="99"/>
    <w:semiHidden/>
    <w:locked/>
    <w:rsid w:val="00AC77F0"/>
    <w:rPr>
      <w:rFonts w:ascii="Times New Roman" w:hAnsi="Times New Roman" w:cs="Times New Roman"/>
    </w:rPr>
  </w:style>
  <w:style w:type="character" w:styleId="PageNumber">
    <w:name w:val="page number"/>
    <w:basedOn w:val="DefaultParagraphFont"/>
    <w:uiPriority w:val="99"/>
    <w:rsid w:val="006812E6"/>
    <w:rPr>
      <w:rFonts w:cs="Times New Roman"/>
    </w:rPr>
  </w:style>
  <w:style w:type="paragraph" w:customStyle="1" w:styleId="a">
    <w:name w:val="Без интервала"/>
    <w:uiPriority w:val="99"/>
    <w:rsid w:val="00B96DFD"/>
    <w:rPr>
      <w:rFonts w:eastAsia="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20</Pages>
  <Words>4010</Words>
  <Characters>22861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дом</cp:lastModifiedBy>
  <cp:revision>17</cp:revision>
  <cp:lastPrinted>2016-09-28T06:17:00Z</cp:lastPrinted>
  <dcterms:created xsi:type="dcterms:W3CDTF">2016-08-23T14:36:00Z</dcterms:created>
  <dcterms:modified xsi:type="dcterms:W3CDTF">2016-10-03T05:33:00Z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